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8369F0">
        <w:rPr>
          <w:rFonts w:asciiTheme="minorHAnsi" w:eastAsia="Times New Roman" w:hAnsiTheme="minorHAnsi" w:cstheme="minorHAnsi"/>
          <w:lang w:eastAsia="pl-PL"/>
        </w:rPr>
        <w:t>17.02.2020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BF2F9D" w:rsidRPr="00704CAE" w:rsidRDefault="00E744D5" w:rsidP="00704CA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Kursu </w:t>
      </w:r>
      <w:r w:rsidR="001F7136">
        <w:rPr>
          <w:rFonts w:asciiTheme="minorHAnsi" w:hAnsiTheme="minorHAnsi" w:cstheme="minorHAnsi"/>
          <w:b/>
        </w:rPr>
        <w:t>Programowanie aplikacji internetowych</w:t>
      </w:r>
    </w:p>
    <w:p w:rsidR="00CF0DF6" w:rsidRPr="00704CAE" w:rsidRDefault="00CF0DF6" w:rsidP="00704CAE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E744D5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</w:t>
      </w:r>
      <w:r w:rsidR="00182066">
        <w:rPr>
          <w:rFonts w:asciiTheme="minorHAnsi" w:eastAsia="Times New Roman" w:hAnsiTheme="minorHAnsi" w:cstheme="minorHAnsi"/>
          <w:lang w:eastAsia="pl-PL"/>
        </w:rPr>
        <w:t xml:space="preserve">w Gdańsku 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 xml:space="preserve">zwraca się z prośbą </w:t>
      </w:r>
      <w:r w:rsidR="00182066">
        <w:rPr>
          <w:rFonts w:asciiTheme="minorHAnsi" w:eastAsia="Times New Roman" w:hAnsiTheme="minorHAnsi" w:cstheme="minorHAnsi"/>
          <w:b/>
          <w:lang w:eastAsia="pl-PL"/>
        </w:rPr>
        <w:t xml:space="preserve">              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E744D5" w:rsidRPr="00E744D5">
        <w:rPr>
          <w:rFonts w:asciiTheme="minorHAnsi" w:eastAsia="Times New Roman" w:hAnsiTheme="minorHAnsi" w:cstheme="minorHAnsi"/>
          <w:b/>
          <w:lang w:eastAsia="pl-PL"/>
        </w:rPr>
        <w:t xml:space="preserve">Kursu </w:t>
      </w:r>
      <w:r w:rsidR="001F7136">
        <w:rPr>
          <w:rFonts w:asciiTheme="minorHAnsi" w:eastAsia="Times New Roman" w:hAnsiTheme="minorHAnsi" w:cstheme="minorHAnsi"/>
          <w:b/>
          <w:lang w:eastAsia="pl-PL"/>
        </w:rPr>
        <w:t>Programowanie aplikacji internetowych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E744D5" w:rsidRPr="00E744D5" w:rsidRDefault="00BF2F9D" w:rsidP="00704CA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E744D5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E744D5">
        <w:rPr>
          <w:rFonts w:asciiTheme="minorHAnsi" w:eastAsia="Times New Roman" w:hAnsiTheme="minorHAnsi" w:cstheme="minorHAnsi"/>
          <w:lang w:eastAsia="pl-PL"/>
        </w:rPr>
        <w:t>dla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1F7136">
        <w:rPr>
          <w:rFonts w:asciiTheme="minorHAnsi" w:eastAsia="Times New Roman" w:hAnsiTheme="minorHAnsi" w:cstheme="minorHAnsi"/>
          <w:lang w:eastAsia="pl-PL"/>
        </w:rPr>
        <w:t>2</w:t>
      </w:r>
      <w:r w:rsidR="00A16983">
        <w:rPr>
          <w:rFonts w:asciiTheme="minorHAnsi" w:eastAsia="Times New Roman" w:hAnsiTheme="minorHAnsi" w:cstheme="minorHAnsi"/>
          <w:lang w:eastAsia="pl-PL"/>
        </w:rPr>
        <w:t xml:space="preserve">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 xml:space="preserve">uczestników </w:t>
      </w:r>
      <w:r w:rsidR="00021473" w:rsidRPr="00E744D5">
        <w:rPr>
          <w:rFonts w:asciiTheme="minorHAnsi" w:eastAsia="Times New Roman" w:hAnsiTheme="minorHAnsi" w:cstheme="minorHAnsi"/>
          <w:lang w:eastAsia="pl-PL"/>
        </w:rPr>
        <w:t xml:space="preserve">będących </w:t>
      </w:r>
      <w:r w:rsidR="002752DA" w:rsidRPr="00E744D5">
        <w:rPr>
          <w:rFonts w:asciiTheme="minorHAnsi" w:eastAsia="Times New Roman" w:hAnsiTheme="minorHAnsi" w:cstheme="minorHAnsi"/>
          <w:lang w:eastAsia="pl-PL"/>
        </w:rPr>
        <w:t xml:space="preserve">nauczycielami </w:t>
      </w:r>
      <w:r w:rsidR="00E744D5" w:rsidRPr="00E744D5">
        <w:rPr>
          <w:rFonts w:asciiTheme="minorHAnsi" w:eastAsia="Times New Roman" w:hAnsiTheme="minorHAnsi" w:cstheme="minorHAnsi"/>
          <w:lang w:eastAsia="pl-PL"/>
        </w:rPr>
        <w:t>Zespołu Szkół Łączności</w:t>
      </w:r>
      <w:r w:rsidR="00182066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="00E744D5">
        <w:rPr>
          <w:rFonts w:asciiTheme="minorHAnsi" w:eastAsia="Times New Roman" w:hAnsiTheme="minorHAnsi" w:cstheme="minorHAnsi"/>
          <w:lang w:eastAsia="pl-PL"/>
        </w:rPr>
        <w:t>.</w:t>
      </w:r>
    </w:p>
    <w:p w:rsidR="008369F0" w:rsidRPr="008369F0" w:rsidRDefault="008369F0" w:rsidP="008369F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Zamawiający przewiduje możliwość zastosowania prawa opcji i zwiększenia </w:t>
      </w:r>
      <w:r w:rsidR="00DC2009">
        <w:rPr>
          <w:rFonts w:asciiTheme="minorHAnsi" w:eastAsiaTheme="minorHAnsi" w:hAnsiTheme="minorHAnsi" w:cstheme="minorHAnsi"/>
        </w:rPr>
        <w:t>liczby</w:t>
      </w:r>
      <w:r w:rsidRPr="008369F0">
        <w:rPr>
          <w:rFonts w:asciiTheme="minorHAnsi" w:eastAsiaTheme="minorHAnsi" w:hAnsiTheme="minorHAnsi" w:cstheme="minorHAnsi"/>
        </w:rPr>
        <w:t xml:space="preserve"> uczestników o </w:t>
      </w:r>
      <w:r>
        <w:rPr>
          <w:rFonts w:asciiTheme="minorHAnsi" w:eastAsiaTheme="minorHAnsi" w:hAnsiTheme="minorHAnsi" w:cstheme="minorHAnsi"/>
        </w:rPr>
        <w:t>50</w:t>
      </w:r>
      <w:r w:rsidRPr="008369F0">
        <w:rPr>
          <w:rFonts w:asciiTheme="minorHAnsi" w:eastAsiaTheme="minorHAnsi" w:hAnsiTheme="minorHAnsi" w:cstheme="minorHAnsi"/>
        </w:rPr>
        <w:t>% bez zwiększania planowanej ilości grup.</w:t>
      </w:r>
    </w:p>
    <w:p w:rsidR="008369F0" w:rsidRPr="008369F0" w:rsidRDefault="008369F0" w:rsidP="008369F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Zajęcia będą się odbywały w salach dydaktycznych w ww. szkole, w terminie dogodnym dla jej uczestników oraz uzgodnionym z dyrekcją szkoły. Wykonawca nie wlicza kosztu </w:t>
      </w:r>
      <w:proofErr w:type="spellStart"/>
      <w:r w:rsidRPr="008369F0">
        <w:rPr>
          <w:rFonts w:asciiTheme="minorHAnsi" w:eastAsiaTheme="minorHAnsi" w:hAnsiTheme="minorHAnsi" w:cstheme="minorHAnsi"/>
        </w:rPr>
        <w:t>sal</w:t>
      </w:r>
      <w:proofErr w:type="spellEnd"/>
      <w:r w:rsidRPr="008369F0">
        <w:rPr>
          <w:rFonts w:asciiTheme="minorHAnsi" w:eastAsiaTheme="minorHAnsi" w:hAnsiTheme="minorHAnsi" w:cstheme="minorHAnsi"/>
        </w:rPr>
        <w:t xml:space="preserve"> do ceny szkolenia.</w:t>
      </w:r>
    </w:p>
    <w:p w:rsidR="008369F0" w:rsidRPr="008369F0" w:rsidRDefault="008369F0" w:rsidP="008369F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Ustalenie harmonogramu zajęć będzie należało do obowiązków Wykonawcy, przy czym Zamawiający musi zatwierdzić ustalony harmonogram </w:t>
      </w:r>
      <w:r w:rsidR="00DC2009">
        <w:rPr>
          <w:rFonts w:asciiTheme="minorHAnsi" w:eastAsiaTheme="minorHAnsi" w:hAnsiTheme="minorHAnsi" w:cstheme="minorHAnsi"/>
        </w:rPr>
        <w:t xml:space="preserve">przed rozpoczęciem zajęć. Kurs </w:t>
      </w:r>
      <w:r w:rsidRPr="008369F0">
        <w:rPr>
          <w:rFonts w:asciiTheme="minorHAnsi" w:eastAsiaTheme="minorHAnsi" w:hAnsiTheme="minorHAnsi" w:cstheme="minorHAnsi"/>
        </w:rPr>
        <w:t>mus</w:t>
      </w:r>
      <w:r w:rsidR="00DC2009">
        <w:rPr>
          <w:rFonts w:asciiTheme="minorHAnsi" w:eastAsiaTheme="minorHAnsi" w:hAnsiTheme="minorHAnsi" w:cstheme="minorHAnsi"/>
        </w:rPr>
        <w:t>i</w:t>
      </w:r>
      <w:r w:rsidRPr="008369F0">
        <w:rPr>
          <w:rFonts w:asciiTheme="minorHAnsi" w:eastAsiaTheme="minorHAnsi" w:hAnsiTheme="minorHAnsi" w:cstheme="minorHAnsi"/>
        </w:rPr>
        <w:t xml:space="preserve"> zostać zrealizowan</w:t>
      </w:r>
      <w:r w:rsidR="00DC2009">
        <w:rPr>
          <w:rFonts w:asciiTheme="minorHAnsi" w:eastAsiaTheme="minorHAnsi" w:hAnsiTheme="minorHAnsi" w:cstheme="minorHAnsi"/>
        </w:rPr>
        <w:t>y</w:t>
      </w:r>
      <w:r w:rsidRPr="008369F0">
        <w:rPr>
          <w:rFonts w:asciiTheme="minorHAnsi" w:eastAsiaTheme="minorHAnsi" w:hAnsiTheme="minorHAnsi" w:cstheme="minorHAnsi"/>
        </w:rPr>
        <w:t xml:space="preserve"> od dnia podpisania umowy do 30 września 2022 roku.</w:t>
      </w:r>
    </w:p>
    <w:p w:rsidR="008369F0" w:rsidRPr="008369F0" w:rsidRDefault="008369F0" w:rsidP="008369F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8369F0" w:rsidRPr="008369F0" w:rsidRDefault="008369F0" w:rsidP="008369F0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Zamawiający dopuszcza realizację szkolenia poza Trójmiastem, przy czym uczestnicy szkolenia nie powinni ponosić żadnych kosztów związanych z udziałem w szkoleniu. Ewentualne koszty dojazdu poza Trójmiasto i noclegu pokrywa Wykonawca. </w:t>
      </w:r>
    </w:p>
    <w:p w:rsidR="00E744D5" w:rsidRPr="00704CAE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E744D5" w:rsidRPr="005A7879" w:rsidRDefault="00E744D5" w:rsidP="00E744D5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E744D5" w:rsidRPr="00704CAE" w:rsidRDefault="00E744D5" w:rsidP="00E744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E744D5" w:rsidRPr="00704CAE" w:rsidRDefault="00DC2009" w:rsidP="00E744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Liczba</w:t>
      </w:r>
      <w:bookmarkStart w:id="0" w:name="_GoBack"/>
      <w:bookmarkEnd w:id="0"/>
      <w:r w:rsidR="00E744D5" w:rsidRPr="00704CAE">
        <w:rPr>
          <w:rFonts w:asciiTheme="minorHAnsi" w:eastAsia="Times New Roman" w:hAnsiTheme="minorHAnsi" w:cstheme="minorHAnsi"/>
          <w:lang w:eastAsia="pl-PL"/>
        </w:rPr>
        <w:t xml:space="preserve"> godzin szkoleniowych </w:t>
      </w:r>
      <w:r w:rsidR="00A16983">
        <w:rPr>
          <w:rFonts w:asciiTheme="minorHAnsi" w:eastAsia="Times New Roman" w:hAnsiTheme="minorHAnsi" w:cstheme="minorHAnsi"/>
          <w:lang w:eastAsia="pl-PL"/>
        </w:rPr>
        <w:t>–</w:t>
      </w:r>
      <w:r w:rsidR="00E744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1F7136">
        <w:rPr>
          <w:rFonts w:asciiTheme="minorHAnsi" w:eastAsia="Times New Roman" w:hAnsiTheme="minorHAnsi" w:cstheme="minorHAnsi"/>
          <w:lang w:eastAsia="pl-PL"/>
        </w:rPr>
        <w:t>minimum 21 g</w:t>
      </w:r>
      <w:r w:rsidR="00E744D5" w:rsidRPr="00704CAE">
        <w:rPr>
          <w:rFonts w:asciiTheme="minorHAnsi" w:eastAsia="Times New Roman" w:hAnsiTheme="minorHAnsi" w:cstheme="minorHAnsi"/>
          <w:lang w:eastAsia="pl-PL"/>
        </w:rPr>
        <w:t>odzin dydaktycznych (45 minut).</w:t>
      </w:r>
    </w:p>
    <w:p w:rsidR="00E744D5" w:rsidRPr="00704CAE" w:rsidRDefault="00E744D5" w:rsidP="00E744D5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zostać przeprowadzone w oparciu o program obejmujący minimum: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1. Wprowadzenie do technologii PHP i GIT (wprowadzenie teoretyczne)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2. Podstawy składni języka, zmienne i stałe, typy danych, operatory, konwersja typów, zasięg zmiennych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3. Instrukcje warunkowe, pętle i funkcje, typowanie parametrów i funkcji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4. Programowanie obiektowe, paradygmaty programowania obiektowego, interfejsy i </w:t>
      </w:r>
      <w:proofErr w:type="spellStart"/>
      <w:r w:rsidRPr="008369F0">
        <w:rPr>
          <w:rFonts w:asciiTheme="minorHAnsi" w:eastAsiaTheme="minorHAnsi" w:hAnsiTheme="minorHAnsi" w:cstheme="minorHAnsi"/>
        </w:rPr>
        <w:t>traity</w:t>
      </w:r>
      <w:proofErr w:type="spellEnd"/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5. Standardy języka PHP (PSR) i standardy programowania (SOLID, DRY, KISS, YAGNI, Object </w:t>
      </w:r>
      <w:proofErr w:type="spellStart"/>
      <w:r w:rsidRPr="008369F0">
        <w:rPr>
          <w:rFonts w:asciiTheme="minorHAnsi" w:eastAsiaTheme="minorHAnsi" w:hAnsiTheme="minorHAnsi" w:cstheme="minorHAnsi"/>
        </w:rPr>
        <w:t>Calisthenics</w:t>
      </w:r>
      <w:proofErr w:type="spellEnd"/>
      <w:r w:rsidRPr="008369F0">
        <w:rPr>
          <w:rFonts w:asciiTheme="minorHAnsi" w:eastAsiaTheme="minorHAnsi" w:hAnsiTheme="minorHAnsi" w:cstheme="minorHAnsi"/>
        </w:rPr>
        <w:t xml:space="preserve"> i inne)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lastRenderedPageBreak/>
        <w:t>6. Wzorce (i antywzorce) projektowe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7. Composer i </w:t>
      </w:r>
      <w:proofErr w:type="spellStart"/>
      <w:r w:rsidRPr="008369F0">
        <w:rPr>
          <w:rFonts w:asciiTheme="minorHAnsi" w:eastAsiaTheme="minorHAnsi" w:hAnsiTheme="minorHAnsi" w:cstheme="minorHAnsi"/>
        </w:rPr>
        <w:t>frameworki</w:t>
      </w:r>
      <w:proofErr w:type="spellEnd"/>
      <w:r w:rsidRPr="008369F0">
        <w:rPr>
          <w:rFonts w:asciiTheme="minorHAnsi" w:eastAsiaTheme="minorHAnsi" w:hAnsiTheme="minorHAnsi" w:cstheme="minorHAnsi"/>
        </w:rPr>
        <w:t xml:space="preserve"> (na przykładzie </w:t>
      </w:r>
      <w:proofErr w:type="spellStart"/>
      <w:r w:rsidRPr="008369F0">
        <w:rPr>
          <w:rFonts w:asciiTheme="minorHAnsi" w:eastAsiaTheme="minorHAnsi" w:hAnsiTheme="minorHAnsi" w:cstheme="minorHAnsi"/>
        </w:rPr>
        <w:t>Symfony</w:t>
      </w:r>
      <w:proofErr w:type="spellEnd"/>
      <w:r w:rsidRPr="008369F0">
        <w:rPr>
          <w:rFonts w:asciiTheme="minorHAnsi" w:eastAsiaTheme="minorHAnsi" w:hAnsiTheme="minorHAnsi" w:cstheme="minorHAnsi"/>
        </w:rPr>
        <w:t xml:space="preserve"> i/lub </w:t>
      </w:r>
      <w:proofErr w:type="spellStart"/>
      <w:r w:rsidRPr="008369F0">
        <w:rPr>
          <w:rFonts w:asciiTheme="minorHAnsi" w:eastAsiaTheme="minorHAnsi" w:hAnsiTheme="minorHAnsi" w:cstheme="minorHAnsi"/>
        </w:rPr>
        <w:t>Laravel</w:t>
      </w:r>
      <w:proofErr w:type="spellEnd"/>
      <w:r w:rsidRPr="008369F0">
        <w:rPr>
          <w:rFonts w:asciiTheme="minorHAnsi" w:eastAsiaTheme="minorHAnsi" w:hAnsiTheme="minorHAnsi" w:cstheme="minorHAnsi"/>
        </w:rPr>
        <w:t>)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8. Praca z systemem plików (</w:t>
      </w:r>
      <w:proofErr w:type="spellStart"/>
      <w:r w:rsidRPr="008369F0">
        <w:rPr>
          <w:rFonts w:asciiTheme="minorHAnsi" w:eastAsiaTheme="minorHAnsi" w:hAnsiTheme="minorHAnsi" w:cstheme="minorHAnsi"/>
        </w:rPr>
        <w:t>stream</w:t>
      </w:r>
      <w:proofErr w:type="spellEnd"/>
      <w:r w:rsidRPr="008369F0">
        <w:rPr>
          <w:rFonts w:asciiTheme="minorHAnsi" w:eastAsiaTheme="minorHAnsi" w:hAnsiTheme="minorHAnsi" w:cstheme="minorHAnsi"/>
        </w:rPr>
        <w:t xml:space="preserve"> plików, zapisywanie z formularza)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9. Współpraca z bazami danych (biblioteka PDO, silniki MySQL i </w:t>
      </w:r>
      <w:proofErr w:type="spellStart"/>
      <w:r w:rsidRPr="008369F0">
        <w:rPr>
          <w:rFonts w:asciiTheme="minorHAnsi" w:eastAsiaTheme="minorHAnsi" w:hAnsiTheme="minorHAnsi" w:cstheme="minorHAnsi"/>
        </w:rPr>
        <w:t>SQLite</w:t>
      </w:r>
      <w:proofErr w:type="spellEnd"/>
      <w:r w:rsidRPr="008369F0">
        <w:rPr>
          <w:rFonts w:asciiTheme="minorHAnsi" w:eastAsiaTheme="minorHAnsi" w:hAnsiTheme="minorHAnsi" w:cstheme="minorHAnsi"/>
        </w:rPr>
        <w:t>)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10. Data i czas w PHP, operowanie funkcjami, formatowanie daty i czasu, porównywanie dat, interwały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11. Obsługa wyjątków i błędów (</w:t>
      </w:r>
      <w:proofErr w:type="spellStart"/>
      <w:r w:rsidRPr="008369F0">
        <w:rPr>
          <w:rFonts w:asciiTheme="minorHAnsi" w:eastAsiaTheme="minorHAnsi" w:hAnsiTheme="minorHAnsi" w:cstheme="minorHAnsi"/>
        </w:rPr>
        <w:t>try</w:t>
      </w:r>
      <w:proofErr w:type="spellEnd"/>
      <w:r w:rsidRPr="008369F0">
        <w:rPr>
          <w:rFonts w:asciiTheme="minorHAnsi" w:eastAsiaTheme="minorHAnsi" w:hAnsiTheme="minorHAnsi" w:cstheme="minorHAnsi"/>
        </w:rPr>
        <w:t>/</w:t>
      </w:r>
      <w:proofErr w:type="spellStart"/>
      <w:r w:rsidRPr="008369F0">
        <w:rPr>
          <w:rFonts w:asciiTheme="minorHAnsi" w:eastAsiaTheme="minorHAnsi" w:hAnsiTheme="minorHAnsi" w:cstheme="minorHAnsi"/>
        </w:rPr>
        <w:t>catch</w:t>
      </w:r>
      <w:proofErr w:type="spellEnd"/>
      <w:r w:rsidRPr="008369F0">
        <w:rPr>
          <w:rFonts w:asciiTheme="minorHAnsi" w:eastAsiaTheme="minorHAnsi" w:hAnsiTheme="minorHAnsi" w:cstheme="minorHAnsi"/>
        </w:rPr>
        <w:t>, tworzenie własnych wyjątków)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11. Praca z plikami XML, JSON i YAML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12. Standard HTTP, metody, kody odpowiedzi, nagłówki, sesje i ciasteczka, API i REST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13. Bezpieczeństwo aplikacji (np. </w:t>
      </w:r>
      <w:proofErr w:type="spellStart"/>
      <w:r w:rsidRPr="008369F0">
        <w:rPr>
          <w:rFonts w:asciiTheme="minorHAnsi" w:eastAsiaTheme="minorHAnsi" w:hAnsiTheme="minorHAnsi" w:cstheme="minorHAnsi"/>
        </w:rPr>
        <w:t>SQLInjection</w:t>
      </w:r>
      <w:proofErr w:type="spellEnd"/>
      <w:r w:rsidRPr="008369F0">
        <w:rPr>
          <w:rFonts w:asciiTheme="minorHAnsi" w:eastAsiaTheme="minorHAnsi" w:hAnsiTheme="minorHAnsi" w:cstheme="minorHAnsi"/>
        </w:rPr>
        <w:t>) i rozwiązywanie problemów (</w:t>
      </w:r>
      <w:proofErr w:type="spellStart"/>
      <w:r w:rsidRPr="008369F0">
        <w:rPr>
          <w:rFonts w:asciiTheme="minorHAnsi" w:eastAsiaTheme="minorHAnsi" w:hAnsiTheme="minorHAnsi" w:cstheme="minorHAnsi"/>
        </w:rPr>
        <w:t>Xdebug</w:t>
      </w:r>
      <w:proofErr w:type="spellEnd"/>
      <w:r w:rsidRPr="008369F0">
        <w:rPr>
          <w:rFonts w:asciiTheme="minorHAnsi" w:eastAsiaTheme="minorHAnsi" w:hAnsiTheme="minorHAnsi" w:cstheme="minorHAnsi"/>
        </w:rPr>
        <w:t>)</w:t>
      </w:r>
    </w:p>
    <w:p w:rsidR="008369F0" w:rsidRPr="008369F0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>14. Wprowadzenie do systemów CMS (</w:t>
      </w:r>
      <w:proofErr w:type="spellStart"/>
      <w:r w:rsidRPr="008369F0">
        <w:rPr>
          <w:rFonts w:asciiTheme="minorHAnsi" w:eastAsiaTheme="minorHAnsi" w:hAnsiTheme="minorHAnsi" w:cstheme="minorHAnsi"/>
        </w:rPr>
        <w:t>Joomla</w:t>
      </w:r>
      <w:proofErr w:type="spellEnd"/>
      <w:r w:rsidRPr="008369F0">
        <w:rPr>
          <w:rFonts w:asciiTheme="minorHAnsi" w:eastAsiaTheme="minorHAnsi" w:hAnsiTheme="minorHAnsi" w:cstheme="minorHAnsi"/>
        </w:rPr>
        <w:t xml:space="preserve">!, </w:t>
      </w:r>
      <w:proofErr w:type="spellStart"/>
      <w:r w:rsidRPr="008369F0">
        <w:rPr>
          <w:rFonts w:asciiTheme="minorHAnsi" w:eastAsiaTheme="minorHAnsi" w:hAnsiTheme="minorHAnsi" w:cstheme="minorHAnsi"/>
        </w:rPr>
        <w:t>Drupal</w:t>
      </w:r>
      <w:proofErr w:type="spellEnd"/>
      <w:r w:rsidRPr="008369F0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8369F0">
        <w:rPr>
          <w:rFonts w:asciiTheme="minorHAnsi" w:eastAsiaTheme="minorHAnsi" w:hAnsiTheme="minorHAnsi" w:cstheme="minorHAnsi"/>
        </w:rPr>
        <w:t>WordPress</w:t>
      </w:r>
      <w:proofErr w:type="spellEnd"/>
      <w:r w:rsidRPr="008369F0">
        <w:rPr>
          <w:rFonts w:asciiTheme="minorHAnsi" w:eastAsiaTheme="minorHAnsi" w:hAnsiTheme="minorHAnsi" w:cstheme="minorHAnsi"/>
        </w:rPr>
        <w:t>)</w:t>
      </w:r>
    </w:p>
    <w:p w:rsidR="002868DF" w:rsidRDefault="008369F0" w:rsidP="008369F0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HAnsi"/>
        </w:rPr>
      </w:pPr>
      <w:r w:rsidRPr="008369F0">
        <w:rPr>
          <w:rFonts w:asciiTheme="minorHAnsi" w:eastAsiaTheme="minorHAnsi" w:hAnsiTheme="minorHAnsi" w:cstheme="minorHAnsi"/>
        </w:rPr>
        <w:t xml:space="preserve">15. Konfiguracja serwera i </w:t>
      </w:r>
      <w:proofErr w:type="spellStart"/>
      <w:r w:rsidRPr="008369F0">
        <w:rPr>
          <w:rFonts w:asciiTheme="minorHAnsi" w:eastAsiaTheme="minorHAnsi" w:hAnsiTheme="minorHAnsi" w:cstheme="minorHAnsi"/>
        </w:rPr>
        <w:t>deployowanie</w:t>
      </w:r>
      <w:proofErr w:type="spellEnd"/>
      <w:r w:rsidRPr="008369F0">
        <w:rPr>
          <w:rFonts w:asciiTheme="minorHAnsi" w:eastAsiaTheme="minorHAnsi" w:hAnsiTheme="minorHAnsi" w:cstheme="minorHAnsi"/>
        </w:rPr>
        <w:t xml:space="preserve"> kodu</w:t>
      </w:r>
    </w:p>
    <w:p w:rsidR="008369F0" w:rsidRPr="00FF7774" w:rsidRDefault="008369F0" w:rsidP="008369F0">
      <w:pPr>
        <w:pStyle w:val="Akapitzlist"/>
        <w:numPr>
          <w:ilvl w:val="0"/>
          <w:numId w:val="32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FF7774">
        <w:rPr>
          <w:rFonts w:asciiTheme="minorHAnsi" w:eastAsia="Times New Roman" w:hAnsiTheme="minorHAnsi" w:cstheme="minorHAnsi"/>
          <w:lang w:eastAsia="pl-PL"/>
        </w:rPr>
        <w:t>Wykonawca zapewnia uczestnikom podczas zajęć poczęstunek w postaci minimum wody mineralnej i kruchych ciastek.</w:t>
      </w:r>
    </w:p>
    <w:p w:rsidR="008369F0" w:rsidRPr="003956CD" w:rsidRDefault="008369F0" w:rsidP="008369F0">
      <w:pPr>
        <w:numPr>
          <w:ilvl w:val="0"/>
          <w:numId w:val="31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3956C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3956C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8369F0" w:rsidRPr="003956CD" w:rsidRDefault="008369F0" w:rsidP="008369F0">
      <w:pPr>
        <w:numPr>
          <w:ilvl w:val="0"/>
          <w:numId w:val="31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 xml:space="preserve">Szkolenie powinno zakończyć się egzaminem i wydaniem certyfikatu/ świadectwa uzyskanych kwalifikacji/kompetencji. </w:t>
      </w:r>
    </w:p>
    <w:p w:rsidR="008369F0" w:rsidRPr="003956CD" w:rsidRDefault="008369F0" w:rsidP="008369F0">
      <w:pPr>
        <w:numPr>
          <w:ilvl w:val="0"/>
          <w:numId w:val="31"/>
        </w:numPr>
        <w:spacing w:line="276" w:lineRule="auto"/>
        <w:ind w:left="720" w:right="-2" w:hanging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3956CD">
        <w:rPr>
          <w:rFonts w:asciiTheme="minorHAnsi" w:eastAsiaTheme="minorHAnsi" w:hAnsiTheme="minorHAnsi" w:cstheme="minorBidi"/>
        </w:rPr>
        <w:t>Koszt egzaminu i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lastRenderedPageBreak/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7047C8" w:rsidRPr="008369F0" w:rsidRDefault="007047C8" w:rsidP="00704CAE">
      <w:pPr>
        <w:pStyle w:val="Akapitzlist"/>
        <w:numPr>
          <w:ilvl w:val="0"/>
          <w:numId w:val="5"/>
        </w:numPr>
        <w:spacing w:line="276" w:lineRule="auto"/>
        <w:ind w:left="567" w:right="-2" w:hanging="283"/>
        <w:jc w:val="both"/>
        <w:rPr>
          <w:rFonts w:asciiTheme="minorHAnsi" w:hAnsiTheme="minorHAnsi" w:cstheme="minorHAnsi"/>
          <w:bCs/>
          <w:lang w:eastAsia="pl-PL"/>
        </w:rPr>
      </w:pPr>
      <w:r w:rsidRPr="008369F0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</w:t>
      </w:r>
      <w:r w:rsidR="008369F0" w:rsidRPr="008369F0">
        <w:rPr>
          <w:rFonts w:asciiTheme="minorHAnsi" w:hAnsiTheme="minorHAnsi" w:cstheme="minorHAnsi"/>
          <w:bCs/>
          <w:lang w:eastAsia="pl-PL"/>
        </w:rPr>
        <w:t xml:space="preserve"> (doświadczenie w prowadzenia zajęć grupowych o zbliżonej tematyce, minimum pół roku doświadczenia zawodowego w zakresie, którego dotyczy szkolenie);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8369F0" w:rsidRPr="008369F0" w:rsidRDefault="008369F0" w:rsidP="008369F0">
      <w:pPr>
        <w:pStyle w:val="Akapitzlist"/>
        <w:numPr>
          <w:ilvl w:val="0"/>
          <w:numId w:val="5"/>
        </w:numPr>
        <w:ind w:left="567" w:hanging="283"/>
        <w:rPr>
          <w:rFonts w:asciiTheme="minorHAnsi" w:hAnsiTheme="minorHAnsi" w:cstheme="minorHAnsi"/>
          <w:bCs/>
          <w:lang w:eastAsia="pl-PL"/>
        </w:rPr>
      </w:pPr>
      <w:r w:rsidRPr="008369F0">
        <w:rPr>
          <w:rFonts w:asciiTheme="minorHAnsi" w:hAnsiTheme="minorHAnsi" w:cs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7047C8" w:rsidRPr="00704CAE" w:rsidRDefault="007047C8" w:rsidP="00704C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8369F0">
        <w:rPr>
          <w:rFonts w:asciiTheme="minorHAnsi" w:eastAsia="Times New Roman" w:hAnsiTheme="minorHAnsi" w:cstheme="minorHAnsi"/>
          <w:b/>
          <w:bCs/>
          <w:lang w:eastAsia="pl-PL"/>
        </w:rPr>
        <w:t>24.02.2020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  <w:r w:rsidR="008369F0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1827A3" w:rsidP="00961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Programowanie aplikacji internetowych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42" w:rsidRDefault="00361A42">
      <w:r>
        <w:separator/>
      </w:r>
    </w:p>
  </w:endnote>
  <w:endnote w:type="continuationSeparator" w:id="0">
    <w:p w:rsidR="00361A42" w:rsidRDefault="0036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42" w:rsidRDefault="00361A42">
      <w:r>
        <w:separator/>
      </w:r>
    </w:p>
  </w:footnote>
  <w:footnote w:type="continuationSeparator" w:id="0">
    <w:p w:rsidR="00361A42" w:rsidRDefault="00361A42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  <w:footnote w:id="2">
    <w:p w:rsidR="008369F0" w:rsidRDefault="008369F0" w:rsidP="008369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369F0">
        <w:t>Kalkulacja uwzględnia wszystkie niezbędne składowe, w tym wynagrodzenie trenera, narzuty na wynagrodzenie i uwzględnia koszt niezb</w:t>
      </w:r>
      <w:r>
        <w:t>ędnych materiałów i poczęstunku</w:t>
      </w:r>
      <w:r w:rsidRPr="008369F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04"/>
    <w:multiLevelType w:val="multilevel"/>
    <w:tmpl w:val="DBACEE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25C2B"/>
    <w:multiLevelType w:val="hybridMultilevel"/>
    <w:tmpl w:val="4A4CA59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5">
    <w:nsid w:val="6C9A2BFE"/>
    <w:multiLevelType w:val="hybridMultilevel"/>
    <w:tmpl w:val="C21A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30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8"/>
  </w:num>
  <w:num w:numId="9">
    <w:abstractNumId w:val="12"/>
  </w:num>
  <w:num w:numId="10">
    <w:abstractNumId w:val="27"/>
  </w:num>
  <w:num w:numId="11">
    <w:abstractNumId w:val="11"/>
  </w:num>
  <w:num w:numId="12">
    <w:abstractNumId w:val="1"/>
  </w:num>
  <w:num w:numId="13">
    <w:abstractNumId w:val="19"/>
  </w:num>
  <w:num w:numId="14">
    <w:abstractNumId w:val="13"/>
  </w:num>
  <w:num w:numId="15">
    <w:abstractNumId w:val="15"/>
  </w:num>
  <w:num w:numId="16">
    <w:abstractNumId w:val="26"/>
  </w:num>
  <w:num w:numId="17">
    <w:abstractNumId w:val="7"/>
  </w:num>
  <w:num w:numId="18">
    <w:abstractNumId w:val="5"/>
  </w:num>
  <w:num w:numId="19">
    <w:abstractNumId w:val="20"/>
  </w:num>
  <w:num w:numId="20">
    <w:abstractNumId w:val="31"/>
  </w:num>
  <w:num w:numId="21">
    <w:abstractNumId w:val="23"/>
  </w:num>
  <w:num w:numId="22">
    <w:abstractNumId w:val="2"/>
  </w:num>
  <w:num w:numId="23">
    <w:abstractNumId w:val="8"/>
  </w:num>
  <w:num w:numId="24">
    <w:abstractNumId w:val="0"/>
  </w:num>
  <w:num w:numId="2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29"/>
  </w:num>
  <w:num w:numId="30">
    <w:abstractNumId w:val="21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82066"/>
    <w:rsid w:val="001827A3"/>
    <w:rsid w:val="001B210F"/>
    <w:rsid w:val="001F7136"/>
    <w:rsid w:val="00210644"/>
    <w:rsid w:val="002151E5"/>
    <w:rsid w:val="00231D8E"/>
    <w:rsid w:val="00241C1F"/>
    <w:rsid w:val="002425AE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1A42"/>
    <w:rsid w:val="00365820"/>
    <w:rsid w:val="003A1390"/>
    <w:rsid w:val="003C554F"/>
    <w:rsid w:val="0040149C"/>
    <w:rsid w:val="004061C9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F6391"/>
    <w:rsid w:val="00606923"/>
    <w:rsid w:val="00621F12"/>
    <w:rsid w:val="00622781"/>
    <w:rsid w:val="00637BA4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A5921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369F0"/>
    <w:rsid w:val="00845CD5"/>
    <w:rsid w:val="00856E3A"/>
    <w:rsid w:val="00874018"/>
    <w:rsid w:val="00887649"/>
    <w:rsid w:val="008945D9"/>
    <w:rsid w:val="008C139A"/>
    <w:rsid w:val="008D6316"/>
    <w:rsid w:val="008E299E"/>
    <w:rsid w:val="008E5E64"/>
    <w:rsid w:val="008E5F0D"/>
    <w:rsid w:val="009266DE"/>
    <w:rsid w:val="00945D2D"/>
    <w:rsid w:val="00952450"/>
    <w:rsid w:val="0096023D"/>
    <w:rsid w:val="00961C15"/>
    <w:rsid w:val="0097673D"/>
    <w:rsid w:val="009D71C1"/>
    <w:rsid w:val="009E68DB"/>
    <w:rsid w:val="009E7A34"/>
    <w:rsid w:val="009F2CF0"/>
    <w:rsid w:val="00A04690"/>
    <w:rsid w:val="00A16983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901E0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2009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744D5"/>
    <w:rsid w:val="00E87616"/>
    <w:rsid w:val="00E92047"/>
    <w:rsid w:val="00EA5C16"/>
    <w:rsid w:val="00ED47FC"/>
    <w:rsid w:val="00EE4BAE"/>
    <w:rsid w:val="00EE7601"/>
    <w:rsid w:val="00EF000D"/>
    <w:rsid w:val="00F12D0C"/>
    <w:rsid w:val="00F42E34"/>
    <w:rsid w:val="00F545A3"/>
    <w:rsid w:val="00F617FF"/>
    <w:rsid w:val="00FB5706"/>
    <w:rsid w:val="00FC0E13"/>
    <w:rsid w:val="00FD39BE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21C5-E083-44B1-B56B-CBE51C33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2018-11-05T08:56:00Z</cp:lastPrinted>
  <dcterms:created xsi:type="dcterms:W3CDTF">2020-02-17T10:47:00Z</dcterms:created>
  <dcterms:modified xsi:type="dcterms:W3CDTF">2020-02-17T13:49:00Z</dcterms:modified>
</cp:coreProperties>
</file>