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C45263">
        <w:rPr>
          <w:rFonts w:asciiTheme="minorHAnsi" w:eastAsia="Times New Roman" w:hAnsiTheme="minorHAnsi"/>
          <w:lang w:eastAsia="pl-PL"/>
        </w:rPr>
        <w:t>14.02.2022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4E5808">
        <w:rPr>
          <w:rFonts w:asciiTheme="minorHAnsi" w:hAnsiTheme="minorHAnsi" w:cstheme="minorHAnsi"/>
          <w:b/>
        </w:rPr>
        <w:t>KURS</w:t>
      </w:r>
      <w:r w:rsidR="007A6885">
        <w:rPr>
          <w:rFonts w:asciiTheme="minorHAnsi" w:hAnsiTheme="minorHAnsi" w:cstheme="minorHAnsi"/>
          <w:b/>
        </w:rPr>
        <w:t>U</w:t>
      </w:r>
      <w:r w:rsidR="00FA509D">
        <w:rPr>
          <w:rFonts w:asciiTheme="minorHAnsi" w:hAnsiTheme="minorHAnsi" w:cstheme="minorHAnsi"/>
          <w:b/>
        </w:rPr>
        <w:t xml:space="preserve"> </w:t>
      </w:r>
      <w:r w:rsidR="004E5808">
        <w:rPr>
          <w:rFonts w:asciiTheme="minorHAnsi" w:hAnsiTheme="minorHAnsi" w:cstheme="minorHAnsi"/>
          <w:b/>
        </w:rPr>
        <w:t>BARISTA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4E5808">
        <w:rPr>
          <w:rFonts w:asciiTheme="minorHAnsi" w:hAnsiTheme="minorHAnsi" w:cstheme="minorHAnsi"/>
        </w:rPr>
        <w:t>kursu Barista</w:t>
      </w:r>
      <w:r>
        <w:rPr>
          <w:rFonts w:asciiTheme="minorHAnsi" w:hAnsiTheme="minorHAnsi" w:cstheme="minorHAnsi"/>
        </w:rPr>
        <w:t>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1E6F45">
        <w:rPr>
          <w:rFonts w:asciiTheme="minorHAnsi" w:hAnsiTheme="minorHAnsi" w:cstheme="minorHAnsi"/>
          <w:color w:val="auto"/>
          <w:sz w:val="22"/>
          <w:szCs w:val="22"/>
        </w:rPr>
        <w:t>kursu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4E580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4E5808">
        <w:rPr>
          <w:rFonts w:asciiTheme="minorHAnsi" w:hAnsiTheme="minorHAnsi" w:cstheme="minorHAnsi"/>
          <w:color w:val="auto"/>
          <w:sz w:val="22"/>
          <w:szCs w:val="22"/>
        </w:rPr>
        <w:t>( 5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grup po </w:t>
      </w:r>
      <w:r w:rsidR="004E5808">
        <w:rPr>
          <w:rFonts w:asciiTheme="minorHAnsi" w:hAnsiTheme="minorHAnsi" w:cstheme="minorHAnsi"/>
          <w:color w:val="auto"/>
          <w:sz w:val="22"/>
          <w:szCs w:val="22"/>
        </w:rPr>
        <w:t>ok 6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przy zwiększeniu 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ilości grup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maksymalnie 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>o 2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grup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>y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A7EE7" w:rsidRPr="00BF2F9D" w:rsidRDefault="00226739" w:rsidP="009A7EE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BF6FDF">
        <w:rPr>
          <w:rFonts w:asciiTheme="minorHAnsi" w:hAnsiTheme="minorHAnsi" w:cstheme="minorHAnsi"/>
        </w:rPr>
        <w:t xml:space="preserve"> 2</w:t>
      </w:r>
      <w:r w:rsidR="004E5808">
        <w:rPr>
          <w:rFonts w:asciiTheme="minorHAnsi" w:hAnsiTheme="minorHAnsi" w:cstheme="minorHAnsi"/>
        </w:rPr>
        <w:t>0</w:t>
      </w:r>
      <w:r w:rsidR="00BF6FDF">
        <w:rPr>
          <w:rFonts w:asciiTheme="minorHAnsi" w:hAnsiTheme="minorHAnsi" w:cstheme="minorHAnsi"/>
        </w:rPr>
        <w:t xml:space="preserve"> godzin zegarowych</w:t>
      </w:r>
      <w:r w:rsidR="009A7EE7">
        <w:rPr>
          <w:rFonts w:asciiTheme="minorHAnsi" w:hAnsiTheme="minorHAnsi" w:cstheme="minorHAnsi"/>
        </w:rPr>
        <w:t xml:space="preserve">, </w:t>
      </w:r>
      <w:r w:rsidR="009A7EE7">
        <w:rPr>
          <w:rFonts w:asciiTheme="minorHAnsi" w:eastAsiaTheme="minorHAnsi" w:hAnsiTheme="minorHAnsi" w:cstheme="minorBidi"/>
        </w:rPr>
        <w:t xml:space="preserve">w tym minimum 3 godziny </w:t>
      </w:r>
      <w:r w:rsidR="00605AF0">
        <w:rPr>
          <w:rFonts w:asciiTheme="minorHAnsi" w:eastAsiaTheme="minorHAnsi" w:hAnsiTheme="minorHAnsi" w:cstheme="minorBidi"/>
        </w:rPr>
        <w:t xml:space="preserve">zegarowe </w:t>
      </w:r>
      <w:r w:rsidR="009A7EE7">
        <w:rPr>
          <w:rFonts w:asciiTheme="minorHAnsi" w:eastAsiaTheme="minorHAnsi" w:hAnsiTheme="minorHAnsi" w:cstheme="minorBidi"/>
        </w:rPr>
        <w:t xml:space="preserve"> teorii i 1</w:t>
      </w:r>
      <w:r w:rsidR="004E5808">
        <w:rPr>
          <w:rFonts w:asciiTheme="minorHAnsi" w:eastAsiaTheme="minorHAnsi" w:hAnsiTheme="minorHAnsi" w:cstheme="minorBidi"/>
        </w:rPr>
        <w:t>7</w:t>
      </w:r>
      <w:r w:rsidR="009A7EE7">
        <w:rPr>
          <w:rFonts w:asciiTheme="minorHAnsi" w:eastAsiaTheme="minorHAnsi" w:hAnsiTheme="minorHAnsi" w:cstheme="minorBidi"/>
        </w:rPr>
        <w:t xml:space="preserve"> godzin </w:t>
      </w:r>
      <w:r w:rsidR="00605AF0">
        <w:rPr>
          <w:rFonts w:asciiTheme="minorHAnsi" w:eastAsiaTheme="minorHAnsi" w:hAnsiTheme="minorHAnsi" w:cstheme="minorBidi"/>
        </w:rPr>
        <w:t xml:space="preserve">zegarowe  </w:t>
      </w:r>
      <w:r w:rsidR="009A7EE7">
        <w:rPr>
          <w:rFonts w:asciiTheme="minorHAnsi" w:eastAsiaTheme="minorHAnsi" w:hAnsiTheme="minorHAnsi" w:cstheme="minorBidi"/>
        </w:rPr>
        <w:t>praktyki;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C45263" w:rsidRPr="00C45263" w:rsidRDefault="00226739" w:rsidP="00C452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C45263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do dnia 31.08.2022 r. przy czym Zamawiający zastrzega możliwość </w:t>
      </w:r>
      <w:r w:rsidR="00C45263" w:rsidRPr="00C45263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226739" w:rsidRPr="00C45263" w:rsidRDefault="00226739" w:rsidP="001D3504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C45263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1E6F45">
        <w:rPr>
          <w:rFonts w:asciiTheme="minorHAnsi" w:hAnsiTheme="minorHAnsi" w:cstheme="minorHAnsi"/>
        </w:rPr>
        <w:t xml:space="preserve">kursu 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1E6F45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BF2F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</w:t>
      </w:r>
      <w:r w:rsidR="00BF2F9D" w:rsidRPr="00BF2F9D">
        <w:rPr>
          <w:rFonts w:asciiTheme="minorHAnsi" w:eastAsiaTheme="minorHAnsi" w:hAnsiTheme="minorHAnsi" w:cstheme="minorBidi"/>
        </w:rPr>
        <w:t>n zostać przeprowadzon</w:t>
      </w:r>
      <w:r>
        <w:rPr>
          <w:rFonts w:asciiTheme="minorHAnsi" w:eastAsiaTheme="minorHAnsi" w:hAnsiTheme="minorHAnsi" w:cstheme="minorBidi"/>
        </w:rPr>
        <w:t>y</w:t>
      </w:r>
      <w:r w:rsidR="00BF2F9D" w:rsidRPr="00BF2F9D">
        <w:rPr>
          <w:rFonts w:asciiTheme="minorHAnsi" w:eastAsiaTheme="minorHAnsi" w:hAnsiTheme="minorHAnsi" w:cstheme="minorBidi"/>
        </w:rPr>
        <w:t xml:space="preserve"> w oparciu o program przedstawiony przez Wykonawcę w ofercie. </w:t>
      </w:r>
      <w:r w:rsidR="00006094">
        <w:rPr>
          <w:rFonts w:asciiTheme="minorHAnsi" w:hAnsiTheme="minorHAnsi"/>
          <w:bCs/>
          <w:lang w:eastAsia="pl-PL"/>
        </w:rPr>
        <w:t xml:space="preserve">Program powinien </w:t>
      </w:r>
      <w:r w:rsidR="00FA509D">
        <w:rPr>
          <w:rFonts w:asciiTheme="minorHAnsi" w:hAnsiTheme="minorHAnsi"/>
          <w:bCs/>
          <w:lang w:eastAsia="pl-PL"/>
        </w:rPr>
        <w:t>obejmować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4E5808" w:rsidRDefault="004E5808" w:rsidP="004E5808">
      <w:pPr>
        <w:pStyle w:val="Akapitzlist"/>
        <w:spacing w:after="240"/>
        <w:jc w:val="both"/>
      </w:pPr>
      <w:r>
        <w:t>1. Kawa - rodzaje i wypalanie;</w:t>
      </w:r>
    </w:p>
    <w:p w:rsidR="004E5808" w:rsidRDefault="004E5808" w:rsidP="004E5808">
      <w:pPr>
        <w:pStyle w:val="Akapitzlist"/>
        <w:spacing w:after="240"/>
        <w:jc w:val="both"/>
      </w:pPr>
      <w:r>
        <w:t>2. Zasady sporządzania kawy;</w:t>
      </w:r>
    </w:p>
    <w:p w:rsidR="004E5808" w:rsidRDefault="004E5808" w:rsidP="004E5808">
      <w:pPr>
        <w:pStyle w:val="Akapitzlist"/>
        <w:spacing w:after="240"/>
        <w:jc w:val="both"/>
      </w:pPr>
      <w:r>
        <w:t>3. Kwalifikacje niezbędne do zawodu baristy;</w:t>
      </w:r>
    </w:p>
    <w:p w:rsidR="004E5808" w:rsidRDefault="004E5808" w:rsidP="004E5808">
      <w:pPr>
        <w:pStyle w:val="Akapitzlist"/>
        <w:spacing w:after="240"/>
        <w:jc w:val="both"/>
      </w:pPr>
      <w:r>
        <w:t>4. Rodzaje, konserwacja i budowa sprzętu baristy;</w:t>
      </w:r>
    </w:p>
    <w:p w:rsidR="004E5808" w:rsidRDefault="004E5808" w:rsidP="004E5808">
      <w:pPr>
        <w:pStyle w:val="Akapitzlist"/>
        <w:spacing w:after="240"/>
        <w:jc w:val="both"/>
      </w:pPr>
      <w:r>
        <w:t>5. Zasady dobrej praktyki higienicznej i produkcyjnej w pracy baristy;</w:t>
      </w:r>
    </w:p>
    <w:p w:rsidR="004E5808" w:rsidRDefault="004E5808" w:rsidP="004E5808">
      <w:pPr>
        <w:pStyle w:val="Akapitzlist"/>
        <w:spacing w:after="240"/>
        <w:jc w:val="both"/>
      </w:pPr>
      <w:r>
        <w:t>6. Zasady sporządzania i sporządzanie (ćwiczenia) espresso (zasada 4m);</w:t>
      </w:r>
    </w:p>
    <w:p w:rsidR="004E5808" w:rsidRDefault="004E5808" w:rsidP="004E5808">
      <w:pPr>
        <w:pStyle w:val="Akapitzlist"/>
        <w:spacing w:after="240"/>
        <w:jc w:val="both"/>
      </w:pPr>
      <w:r>
        <w:t xml:space="preserve">7. Zasady sporządzania i sporządzanie( ćwiczenia) espresso doppio, </w:t>
      </w:r>
      <w:proofErr w:type="spellStart"/>
      <w:r>
        <w:t>lungo</w:t>
      </w:r>
      <w:proofErr w:type="spellEnd"/>
      <w:r>
        <w:t xml:space="preserve"> i inne </w:t>
      </w:r>
    </w:p>
    <w:p w:rsidR="004E5808" w:rsidRDefault="004E5808" w:rsidP="004E5808">
      <w:pPr>
        <w:pStyle w:val="Akapitzlist"/>
        <w:spacing w:after="240"/>
        <w:jc w:val="both"/>
      </w:pPr>
      <w:r>
        <w:t>    -  ubicie, ocena jakości, parametry;</w:t>
      </w:r>
    </w:p>
    <w:p w:rsidR="004E5808" w:rsidRDefault="004E5808" w:rsidP="004E5808">
      <w:pPr>
        <w:pStyle w:val="Akapitzlist"/>
        <w:spacing w:after="240"/>
        <w:jc w:val="both"/>
      </w:pPr>
      <w:r>
        <w:t>8. Zasady spieniania mleka;</w:t>
      </w:r>
    </w:p>
    <w:p w:rsidR="004E5808" w:rsidRDefault="004E5808" w:rsidP="004E5808">
      <w:pPr>
        <w:pStyle w:val="Akapitzlist"/>
        <w:spacing w:after="240"/>
        <w:jc w:val="both"/>
      </w:pPr>
      <w:r>
        <w:t>9. Techniki spieniania mleka (ćwiczenia);</w:t>
      </w:r>
    </w:p>
    <w:p w:rsidR="004E5808" w:rsidRDefault="004E5808" w:rsidP="004E5808">
      <w:pPr>
        <w:pStyle w:val="Akapitzlist"/>
        <w:spacing w:after="240"/>
        <w:jc w:val="both"/>
      </w:pPr>
      <w:r>
        <w:t>10. Właściwości mleka;</w:t>
      </w:r>
    </w:p>
    <w:p w:rsidR="004E5808" w:rsidRDefault="004E5808" w:rsidP="004E5808">
      <w:pPr>
        <w:pStyle w:val="Akapitzlist"/>
        <w:spacing w:after="240"/>
        <w:jc w:val="both"/>
      </w:pPr>
      <w:r>
        <w:t>11. Zasady przygotowania napojów kawowych z mlekiem (ćwiczenia);</w:t>
      </w:r>
    </w:p>
    <w:p w:rsidR="004E5808" w:rsidRDefault="004E5808" w:rsidP="004E5808">
      <w:pPr>
        <w:pStyle w:val="Akapitzlist"/>
        <w:spacing w:after="240"/>
        <w:jc w:val="both"/>
      </w:pPr>
      <w:r>
        <w:t>12. Używanie dodatków do kawy – lody, czekolada i inne – ćwiczenia;</w:t>
      </w:r>
    </w:p>
    <w:p w:rsidR="004E5808" w:rsidRDefault="004E5808" w:rsidP="004E5808">
      <w:pPr>
        <w:pStyle w:val="Akapitzlist"/>
        <w:spacing w:after="240"/>
        <w:jc w:val="both"/>
      </w:pPr>
      <w:r>
        <w:t>13. „Kawa a sztuka”- rysowanie na kawie (ćwiczenia).</w:t>
      </w:r>
    </w:p>
    <w:p w:rsidR="004E5808" w:rsidRPr="00F12D0C" w:rsidRDefault="004E5808" w:rsidP="004E5808">
      <w:pPr>
        <w:pStyle w:val="Akapitzlist"/>
        <w:spacing w:after="240"/>
        <w:jc w:val="both"/>
      </w:pPr>
    </w:p>
    <w:p w:rsidR="004E5808" w:rsidRPr="004E5808" w:rsidRDefault="001E6F45" w:rsidP="004E580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4E5808" w:rsidRPr="004E5808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</w:t>
      </w:r>
      <w:r w:rsidR="004E5808" w:rsidRPr="004E5808">
        <w:rPr>
          <w:rFonts w:asciiTheme="minorHAnsi" w:eastAsiaTheme="minorHAnsi" w:hAnsiTheme="minorHAnsi" w:cstheme="minorBidi"/>
        </w:rPr>
        <w:t xml:space="preserve">n zakończyć się egzaminem i wydaniem certyfikatu/ świadectwa uzyskanych </w:t>
      </w:r>
      <w:r w:rsidR="004E5808">
        <w:rPr>
          <w:rFonts w:asciiTheme="minorHAnsi" w:eastAsiaTheme="minorHAnsi" w:hAnsiTheme="minorHAnsi" w:cstheme="minorBidi"/>
        </w:rPr>
        <w:t>umiejętności</w:t>
      </w:r>
      <w:r w:rsidR="004E5808" w:rsidRPr="004E5808">
        <w:rPr>
          <w:rFonts w:asciiTheme="minorHAnsi" w:eastAsiaTheme="minorHAnsi" w:hAnsiTheme="minorHAnsi" w:cstheme="minorBidi"/>
        </w:rPr>
        <w:t>/kompetencji. Koszt egzaminu o</w:t>
      </w:r>
      <w:r w:rsidR="004E5808">
        <w:rPr>
          <w:rFonts w:asciiTheme="minorHAnsi" w:eastAsiaTheme="minorHAnsi" w:hAnsiTheme="minorHAnsi" w:cstheme="minorBidi"/>
        </w:rPr>
        <w:t>raz</w:t>
      </w:r>
      <w:r w:rsidR="004E5808" w:rsidRPr="004E5808">
        <w:rPr>
          <w:rFonts w:asciiTheme="minorHAnsi" w:eastAsiaTheme="minorHAnsi" w:hAnsiTheme="minorHAnsi" w:cstheme="minorBidi"/>
        </w:rPr>
        <w:t xml:space="preserve"> dokumentu potwierdzającego nabycie </w:t>
      </w:r>
      <w:r w:rsidR="004E5808">
        <w:rPr>
          <w:rFonts w:asciiTheme="minorHAnsi" w:eastAsiaTheme="minorHAnsi" w:hAnsiTheme="minorHAnsi" w:cstheme="minorBidi"/>
        </w:rPr>
        <w:t>umiejętności</w:t>
      </w:r>
      <w:r w:rsidR="004E5808" w:rsidRPr="004E5808">
        <w:rPr>
          <w:rFonts w:asciiTheme="minorHAnsi" w:eastAsiaTheme="minorHAnsi" w:hAnsiTheme="minorHAnsi" w:cstheme="minorBidi"/>
        </w:rPr>
        <w:t>/ kompetencji pokrywa Wykonawca.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</w:t>
      </w:r>
      <w:r w:rsidR="001E6F45">
        <w:rPr>
          <w:rFonts w:cs="Calibri"/>
        </w:rPr>
        <w:t>kursu</w:t>
      </w:r>
      <w:r w:rsidRPr="00BC2B9F">
        <w:rPr>
          <w:rFonts w:cs="Calibri"/>
        </w:rPr>
        <w:t xml:space="preserve">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lastRenderedPageBreak/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8A2"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C45263">
        <w:rPr>
          <w:rFonts w:asciiTheme="minorHAnsi" w:eastAsia="Times New Roman" w:hAnsiTheme="minorHAnsi"/>
          <w:b/>
          <w:bCs/>
          <w:lang w:eastAsia="pl-PL"/>
        </w:rPr>
        <w:t>18.02.2022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18"/>
        <w:gridCol w:w="3018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4E5808" w:rsidP="004E5808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Barista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62" w:rsidRDefault="00EA4A62">
      <w:r>
        <w:separator/>
      </w:r>
    </w:p>
  </w:endnote>
  <w:endnote w:type="continuationSeparator" w:id="0">
    <w:p w:rsidR="00EA4A62" w:rsidRDefault="00EA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62" w:rsidRDefault="00EA4A62">
      <w:r>
        <w:separator/>
      </w:r>
    </w:p>
  </w:footnote>
  <w:footnote w:type="continuationSeparator" w:id="0">
    <w:p w:rsidR="00EA4A62" w:rsidRDefault="00EA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1E6F45"/>
    <w:rsid w:val="002151E5"/>
    <w:rsid w:val="00226739"/>
    <w:rsid w:val="00241C1F"/>
    <w:rsid w:val="002425AE"/>
    <w:rsid w:val="00260C14"/>
    <w:rsid w:val="00260E04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E5808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5AF0"/>
    <w:rsid w:val="00606923"/>
    <w:rsid w:val="00621F12"/>
    <w:rsid w:val="00622781"/>
    <w:rsid w:val="00634685"/>
    <w:rsid w:val="00640BFF"/>
    <w:rsid w:val="00670483"/>
    <w:rsid w:val="00672165"/>
    <w:rsid w:val="0069621B"/>
    <w:rsid w:val="006C6CDC"/>
    <w:rsid w:val="006D6FEB"/>
    <w:rsid w:val="006F209E"/>
    <w:rsid w:val="00713012"/>
    <w:rsid w:val="00721BE1"/>
    <w:rsid w:val="00727F94"/>
    <w:rsid w:val="007337EB"/>
    <w:rsid w:val="00745D18"/>
    <w:rsid w:val="00776530"/>
    <w:rsid w:val="00777D90"/>
    <w:rsid w:val="00791E8E"/>
    <w:rsid w:val="007A0109"/>
    <w:rsid w:val="007A1204"/>
    <w:rsid w:val="007A6885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BF6FDF"/>
    <w:rsid w:val="00C37C37"/>
    <w:rsid w:val="00C45263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373B3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4A62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96FB-CE98-4ADF-9333-557DFEFA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4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7</cp:revision>
  <cp:lastPrinted>2021-11-08T13:31:00Z</cp:lastPrinted>
  <dcterms:created xsi:type="dcterms:W3CDTF">2021-11-08T12:12:00Z</dcterms:created>
  <dcterms:modified xsi:type="dcterms:W3CDTF">2022-02-14T13:16:00Z</dcterms:modified>
</cp:coreProperties>
</file>