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b/>
          <w:lang w:eastAsia="ar-SA"/>
        </w:rPr>
      </w:pPr>
      <w:r w:rsidRPr="00DD4CB5">
        <w:rPr>
          <w:rFonts w:cstheme="minorHAnsi"/>
          <w:b/>
          <w:lang w:eastAsia="ar-SA"/>
        </w:rPr>
        <w:t>ZAPYTANIE OFERTOWE</w:t>
      </w:r>
      <w:r w:rsidR="00BB78AB" w:rsidRPr="00DD4CB5">
        <w:rPr>
          <w:rFonts w:cstheme="minorHAnsi"/>
          <w:b/>
          <w:lang w:eastAsia="ar-SA"/>
        </w:rPr>
        <w:t xml:space="preserve"> </w:t>
      </w:r>
      <w:r w:rsidR="00BD76C3" w:rsidRPr="00DD4CB5">
        <w:rPr>
          <w:rFonts w:cstheme="minorHAnsi"/>
          <w:b/>
          <w:lang w:eastAsia="ar-SA"/>
        </w:rPr>
        <w:t xml:space="preserve">DO ZAMÓWIENIA </w:t>
      </w:r>
      <w:r w:rsidR="00BB78AB" w:rsidRPr="00DD4CB5">
        <w:rPr>
          <w:rFonts w:cstheme="minorHAnsi"/>
          <w:b/>
          <w:lang w:eastAsia="ar-SA"/>
        </w:rPr>
        <w:t xml:space="preserve">NR </w:t>
      </w:r>
      <w:r w:rsidR="007929C0">
        <w:rPr>
          <w:rFonts w:eastAsia="Calibri" w:cstheme="minorHAnsi"/>
          <w:b/>
        </w:rPr>
        <w:t>ZSE</w:t>
      </w:r>
      <w:r w:rsidR="00ED5A6C" w:rsidRPr="00DD4CB5">
        <w:rPr>
          <w:rFonts w:eastAsia="Calibri" w:cstheme="minorHAnsi"/>
          <w:b/>
        </w:rPr>
        <w:t>/</w:t>
      </w:r>
      <w:r w:rsidR="007929C0">
        <w:rPr>
          <w:rFonts w:eastAsia="Calibri" w:cstheme="minorHAnsi"/>
          <w:b/>
        </w:rPr>
        <w:t>1</w:t>
      </w:r>
      <w:r w:rsidR="001C782E" w:rsidRPr="00DD4CB5">
        <w:rPr>
          <w:rFonts w:eastAsia="Calibri" w:cstheme="minorHAnsi"/>
          <w:b/>
        </w:rPr>
        <w:t>/</w:t>
      </w:r>
      <w:r w:rsidR="00D503D9" w:rsidRPr="00DD4CB5">
        <w:rPr>
          <w:rFonts w:eastAsia="Calibri" w:cstheme="minorHAnsi"/>
          <w:b/>
        </w:rPr>
        <w:t>5</w:t>
      </w:r>
      <w:r w:rsidR="001C782E" w:rsidRPr="00DD4CB5">
        <w:rPr>
          <w:rFonts w:eastAsia="Calibri" w:cstheme="minorHAnsi"/>
          <w:b/>
        </w:rPr>
        <w:t>/AA/GMZ/201</w:t>
      </w:r>
      <w:r w:rsidR="00860BE2" w:rsidRPr="00DD4CB5">
        <w:rPr>
          <w:rFonts w:eastAsia="Calibri" w:cstheme="minorHAnsi"/>
          <w:b/>
        </w:rPr>
        <w:t>8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na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</w:p>
    <w:p w:rsidR="00E738C4" w:rsidRPr="00DD4CB5" w:rsidRDefault="0091483D" w:rsidP="00DD4CB5">
      <w:pPr>
        <w:jc w:val="center"/>
        <w:rPr>
          <w:rFonts w:cstheme="minorHAnsi"/>
          <w:b/>
        </w:rPr>
      </w:pPr>
      <w:r w:rsidRPr="00DD4CB5">
        <w:rPr>
          <w:rFonts w:eastAsia="Calibri" w:cstheme="minorHAnsi"/>
          <w:b/>
        </w:rPr>
        <w:t xml:space="preserve">Przeprowadzenie </w:t>
      </w:r>
      <w:r w:rsidR="00ED5A6C" w:rsidRPr="00DD4CB5">
        <w:rPr>
          <w:rFonts w:cstheme="minorHAnsi"/>
          <w:b/>
        </w:rPr>
        <w:t>zajęć dydaktycznych w</w:t>
      </w:r>
      <w:r w:rsidR="00C54E9A" w:rsidRPr="00DD4CB5">
        <w:rPr>
          <w:rFonts w:cstheme="minorHAnsi"/>
          <w:b/>
        </w:rPr>
        <w:t xml:space="preserve"> specjalistycznych</w:t>
      </w:r>
      <w:r w:rsidR="00ED5A6C" w:rsidRPr="00DD4CB5">
        <w:rPr>
          <w:rFonts w:cstheme="minorHAnsi"/>
          <w:b/>
        </w:rPr>
        <w:t xml:space="preserve"> laboratoriach Uczelni Wyższych, </w:t>
      </w:r>
      <w:r w:rsidRPr="00DD4CB5">
        <w:rPr>
          <w:rFonts w:eastAsia="Calibri" w:cstheme="minorHAnsi"/>
        </w:rPr>
        <w:t xml:space="preserve"> </w:t>
      </w:r>
      <w:r w:rsidR="00C54E9A" w:rsidRPr="00DD4CB5">
        <w:rPr>
          <w:rFonts w:eastAsia="Calibri" w:cstheme="minorHAnsi"/>
        </w:rPr>
        <w:br/>
      </w:r>
      <w:r w:rsidR="00E738C4" w:rsidRPr="00DD4CB5">
        <w:rPr>
          <w:rFonts w:eastAsia="Times New Roman" w:cstheme="minorHAnsi"/>
          <w:b/>
          <w:lang w:eastAsia="x-none"/>
        </w:rPr>
        <w:t>w ramach projektu „Gdańsk Miastem Zawodowców – podniesienie jakości edukacji zawodowej” dofinansowanego ze środków Unii Europejskiej w ramach działania 03.03. Edukacja Zawodowa,</w:t>
      </w:r>
    </w:p>
    <w:p w:rsidR="00E738C4" w:rsidRPr="00DD4CB5" w:rsidRDefault="00E738C4" w:rsidP="00DD4CB5">
      <w:pPr>
        <w:spacing w:after="0"/>
        <w:ind w:right="-2"/>
        <w:contextualSpacing/>
        <w:jc w:val="center"/>
        <w:rPr>
          <w:rFonts w:eastAsia="Times New Roman" w:cstheme="minorHAnsi"/>
          <w:b/>
          <w:lang w:eastAsia="x-none"/>
        </w:rPr>
      </w:pPr>
      <w:r w:rsidRPr="00DD4CB5">
        <w:rPr>
          <w:rFonts w:eastAsia="Times New Roman" w:cstheme="minorHAnsi"/>
          <w:b/>
          <w:lang w:eastAsia="x-none"/>
        </w:rPr>
        <w:t>RPO Województwa Pomorskiego na lata 2014-2020</w:t>
      </w:r>
    </w:p>
    <w:p w:rsidR="00302BA0" w:rsidRPr="00DD4CB5" w:rsidRDefault="00302BA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eastAsia="Calibri" w:cstheme="minorHAnsi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263CE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u w:val="single"/>
          <w:lang w:eastAsia="ar-SA"/>
        </w:rPr>
      </w:pPr>
      <w:r w:rsidRPr="00DD4CB5">
        <w:rPr>
          <w:rFonts w:cstheme="minorHAnsi"/>
          <w:b/>
          <w:u w:val="single"/>
          <w:lang w:eastAsia="ar-SA"/>
        </w:rPr>
        <w:t>Załączniki:</w:t>
      </w:r>
    </w:p>
    <w:p w:rsidR="00235DD0" w:rsidRPr="00DD4CB5" w:rsidRDefault="00235DD0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Formularz ofertowy</w:t>
      </w:r>
      <w:r w:rsidR="00520529" w:rsidRPr="00DD4CB5">
        <w:rPr>
          <w:rFonts w:cstheme="minorHAnsi"/>
          <w:lang w:eastAsia="ar-SA"/>
        </w:rPr>
        <w:t xml:space="preserve"> – załącznik nr 1</w:t>
      </w:r>
    </w:p>
    <w:p w:rsidR="002263CE" w:rsidRPr="00DD4CB5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Wzór umowy</w:t>
      </w:r>
      <w:r w:rsidR="00520529" w:rsidRPr="00DD4CB5">
        <w:rPr>
          <w:rFonts w:cstheme="minorHAnsi"/>
          <w:lang w:eastAsia="ar-SA"/>
        </w:rPr>
        <w:t xml:space="preserve"> – załącznik nr 2</w:t>
      </w:r>
    </w:p>
    <w:p w:rsidR="002263CE" w:rsidRPr="00DD4CB5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Oświadczenie o braku powiązań osobowych i kapitałowych</w:t>
      </w:r>
      <w:r w:rsidR="00520529" w:rsidRPr="00DD4CB5">
        <w:rPr>
          <w:rFonts w:cstheme="minorHAnsi"/>
          <w:lang w:eastAsia="ar-SA"/>
        </w:rPr>
        <w:t xml:space="preserve"> – załącznik nr 3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35DD0" w:rsidRPr="00DD4CB5" w:rsidRDefault="00235DD0" w:rsidP="00DD4CB5">
      <w:pPr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contextualSpacing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Oznaczenie Zamawiającego.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  <w:r w:rsidRPr="00DD4CB5">
        <w:rPr>
          <w:rFonts w:cstheme="minorHAnsi"/>
        </w:rPr>
        <w:t>Centrum Kształcenia Zawodowego i Ustawicznego Nr 1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Al. Gen. </w:t>
      </w:r>
      <w:proofErr w:type="spellStart"/>
      <w:r w:rsidRPr="00DD4CB5">
        <w:rPr>
          <w:rFonts w:cstheme="minorHAnsi"/>
          <w:lang w:val="en-US"/>
        </w:rPr>
        <w:t>Józefa</w:t>
      </w:r>
      <w:proofErr w:type="spellEnd"/>
      <w:r w:rsidRPr="00DD4CB5">
        <w:rPr>
          <w:rFonts w:cstheme="minorHAnsi"/>
          <w:lang w:val="en-US"/>
        </w:rPr>
        <w:t xml:space="preserve"> </w:t>
      </w:r>
      <w:proofErr w:type="spellStart"/>
      <w:r w:rsidRPr="00DD4CB5">
        <w:rPr>
          <w:rFonts w:cstheme="minorHAnsi"/>
          <w:lang w:val="en-US"/>
        </w:rPr>
        <w:t>Hallera</w:t>
      </w:r>
      <w:proofErr w:type="spellEnd"/>
      <w:r w:rsidRPr="00DD4CB5">
        <w:rPr>
          <w:rFonts w:cstheme="minorHAnsi"/>
          <w:lang w:val="en-US"/>
        </w:rPr>
        <w:t xml:space="preserve"> 16/18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>80-426 Gdańsk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NIP 957-106-98-11, </w:t>
      </w:r>
      <w:proofErr w:type="spellStart"/>
      <w:r w:rsidRPr="00DD4CB5">
        <w:rPr>
          <w:rFonts w:cstheme="minorHAnsi"/>
          <w:lang w:val="en-US"/>
        </w:rPr>
        <w:t>Regon</w:t>
      </w:r>
      <w:proofErr w:type="spellEnd"/>
      <w:r w:rsidRPr="00DD4CB5">
        <w:rPr>
          <w:rFonts w:cstheme="minorHAnsi"/>
          <w:lang w:val="en-US"/>
        </w:rPr>
        <w:t xml:space="preserve"> 221905655,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Tel. (0-58) 301-42-08  fax. (0-58) 301-42-08 </w:t>
      </w:r>
      <w:proofErr w:type="spellStart"/>
      <w:r w:rsidRPr="00DD4CB5">
        <w:rPr>
          <w:rFonts w:cstheme="minorHAnsi"/>
          <w:lang w:val="en-US"/>
        </w:rPr>
        <w:t>wew</w:t>
      </w:r>
      <w:proofErr w:type="spellEnd"/>
      <w:r w:rsidRPr="00DD4CB5">
        <w:rPr>
          <w:rFonts w:cstheme="minorHAnsi"/>
          <w:lang w:val="en-US"/>
        </w:rPr>
        <w:t xml:space="preserve">. 22.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proofErr w:type="spellStart"/>
      <w:r w:rsidRPr="00DD4CB5">
        <w:rPr>
          <w:rFonts w:cstheme="minorHAnsi"/>
          <w:lang w:val="de-DE"/>
        </w:rPr>
        <w:t>e-mail</w:t>
      </w:r>
      <w:proofErr w:type="spellEnd"/>
      <w:r w:rsidRPr="00DD4CB5">
        <w:rPr>
          <w:rFonts w:cstheme="minorHAnsi"/>
          <w:lang w:val="de-DE"/>
        </w:rPr>
        <w:t xml:space="preserve">: </w:t>
      </w:r>
      <w:hyperlink r:id="rId9" w:history="1">
        <w:r w:rsidR="00AC4D44" w:rsidRPr="00DD4CB5">
          <w:rPr>
            <w:rStyle w:val="Hipercze"/>
            <w:rFonts w:cstheme="minorHAnsi"/>
            <w:lang w:val="de-DE"/>
          </w:rPr>
          <w:t>sekretariat@ckziu1.gda.pl</w:t>
        </w:r>
      </w:hyperlink>
      <w:r w:rsidRPr="00DD4CB5">
        <w:rPr>
          <w:rFonts w:cstheme="minorHAnsi"/>
          <w:lang w:val="de-DE"/>
        </w:rPr>
        <w:t xml:space="preserve"> </w:t>
      </w:r>
    </w:p>
    <w:p w:rsidR="00235DD0" w:rsidRPr="00DD4CB5" w:rsidRDefault="007B2D01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hyperlink r:id="rId10" w:history="1">
        <w:r w:rsidR="00235DD0" w:rsidRPr="00DD4CB5">
          <w:rPr>
            <w:rStyle w:val="Hipercze"/>
            <w:rFonts w:cstheme="minorHAnsi"/>
            <w:lang w:val="de-DE"/>
          </w:rPr>
          <w:t>www.ckziu1.gda.pl</w:t>
        </w:r>
      </w:hyperlink>
      <w:r w:rsidR="00235DD0" w:rsidRPr="00DD4CB5">
        <w:rPr>
          <w:rFonts w:cstheme="minorHAnsi"/>
          <w:lang w:val="de-DE"/>
        </w:rPr>
        <w:t xml:space="preserve">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Tryb udzielenia zamówienia.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</w:rPr>
      </w:pPr>
      <w:r w:rsidRPr="00DD4CB5">
        <w:rPr>
          <w:rFonts w:cstheme="minorHAnsi"/>
        </w:rPr>
        <w:t>Zamówienie nie podlega stosowaniu przepisów ustawy z dnia 29.01.2004 r. Prawo zamówień publicznych (</w:t>
      </w:r>
      <w:r w:rsidR="00502F5D" w:rsidRPr="00DD4CB5">
        <w:rPr>
          <w:rFonts w:cstheme="minorHAnsi"/>
          <w:lang w:eastAsia="pl-PL"/>
        </w:rPr>
        <w:t>Dz. U. z 2017 r. poz. 1579</w:t>
      </w:r>
      <w:r w:rsidR="007E34C5" w:rsidRPr="00DD4CB5">
        <w:rPr>
          <w:rFonts w:cstheme="minorHAnsi"/>
          <w:lang w:eastAsia="pl-PL"/>
        </w:rPr>
        <w:t xml:space="preserve"> z </w:t>
      </w:r>
      <w:proofErr w:type="spellStart"/>
      <w:r w:rsidR="007E34C5" w:rsidRPr="00DD4CB5">
        <w:rPr>
          <w:rFonts w:cstheme="minorHAnsi"/>
          <w:lang w:eastAsia="pl-PL"/>
        </w:rPr>
        <w:t>poźn</w:t>
      </w:r>
      <w:proofErr w:type="spellEnd"/>
      <w:r w:rsidR="007E34C5" w:rsidRPr="00DD4CB5">
        <w:rPr>
          <w:rFonts w:cstheme="minorHAnsi"/>
          <w:lang w:eastAsia="pl-PL"/>
        </w:rPr>
        <w:t xml:space="preserve">. zm. </w:t>
      </w:r>
      <w:r w:rsidRPr="00DD4CB5">
        <w:rPr>
          <w:rFonts w:cstheme="minorHAnsi"/>
        </w:rPr>
        <w:t>), na podstawie art. 4 ust. 8 w/w ustawy.</w:t>
      </w:r>
    </w:p>
    <w:p w:rsidR="00235DD0" w:rsidRPr="00DD4CB5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  <w:b/>
        </w:rPr>
      </w:pPr>
      <w:r w:rsidRPr="00DD4CB5">
        <w:rPr>
          <w:rFonts w:cstheme="minorHAnsi"/>
        </w:rPr>
        <w:t>Zamówienie realizowane na podstawie Regulamin</w:t>
      </w:r>
      <w:r w:rsidR="00CC003D" w:rsidRPr="00DD4CB5">
        <w:rPr>
          <w:rFonts w:cstheme="minorHAnsi"/>
        </w:rPr>
        <w:t>u</w:t>
      </w:r>
      <w:r w:rsidRPr="00DD4CB5">
        <w:rPr>
          <w:rFonts w:cstheme="minorHAnsi"/>
        </w:rPr>
        <w:t xml:space="preserve"> udzielania zamówień publicznych o wartości nie przekraczającej wyrażonej w złotych równowartości 30.000 euro</w:t>
      </w:r>
      <w:r w:rsidR="001C57BC" w:rsidRPr="00DD4CB5">
        <w:rPr>
          <w:rFonts w:cstheme="minorHAnsi"/>
        </w:rPr>
        <w:t>.</w:t>
      </w:r>
    </w:p>
    <w:p w:rsidR="001C57BC" w:rsidRPr="00DD4CB5" w:rsidRDefault="001C57BC" w:rsidP="00DD4CB5">
      <w:pPr>
        <w:tabs>
          <w:tab w:val="left" w:pos="-426"/>
        </w:tabs>
        <w:spacing w:after="0"/>
        <w:ind w:left="426" w:right="-2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Opis przedmiotu zamówienia.</w:t>
      </w:r>
    </w:p>
    <w:p w:rsidR="00235DD0" w:rsidRPr="00DD4CB5" w:rsidRDefault="00235DD0" w:rsidP="00DD4CB5">
      <w:pPr>
        <w:tabs>
          <w:tab w:val="left" w:pos="-426"/>
        </w:tabs>
        <w:spacing w:after="0"/>
        <w:ind w:left="426" w:right="-2" w:hanging="426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numPr>
          <w:ilvl w:val="0"/>
          <w:numId w:val="4"/>
        </w:numPr>
        <w:tabs>
          <w:tab w:val="left" w:pos="-426"/>
        </w:tabs>
        <w:spacing w:after="0"/>
        <w:ind w:left="426" w:right="-2" w:hanging="426"/>
        <w:contextualSpacing/>
        <w:jc w:val="both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 xml:space="preserve">Przedmiotem zamówienia jest : </w:t>
      </w:r>
    </w:p>
    <w:p w:rsidR="00E738C4" w:rsidRPr="00DD4CB5" w:rsidRDefault="00E738C4" w:rsidP="00DD4CB5">
      <w:pPr>
        <w:jc w:val="center"/>
        <w:rPr>
          <w:rFonts w:cstheme="minorHAnsi"/>
          <w:b/>
        </w:rPr>
      </w:pPr>
      <w:r w:rsidRPr="00DD4CB5">
        <w:rPr>
          <w:rFonts w:eastAsia="Calibri" w:cstheme="minorHAnsi"/>
        </w:rPr>
        <w:t xml:space="preserve">Przeprowadzenie </w:t>
      </w:r>
      <w:r w:rsidR="00ED5A6C" w:rsidRPr="00DD4CB5">
        <w:rPr>
          <w:rFonts w:cstheme="minorHAnsi"/>
        </w:rPr>
        <w:t>zajęć dydaktycznych w</w:t>
      </w:r>
      <w:r w:rsidR="00C54E9A" w:rsidRPr="00DD4CB5">
        <w:rPr>
          <w:rFonts w:cstheme="minorHAnsi"/>
        </w:rPr>
        <w:t xml:space="preserve"> specjalistycznych</w:t>
      </w:r>
      <w:r w:rsidR="00ED5A6C" w:rsidRPr="00DD4CB5">
        <w:rPr>
          <w:rFonts w:cstheme="minorHAnsi"/>
        </w:rPr>
        <w:t xml:space="preserve"> laboratoriach Uczelni Wyższych</w:t>
      </w:r>
      <w:r w:rsidR="00CC003D" w:rsidRPr="00DD4CB5">
        <w:rPr>
          <w:rFonts w:eastAsia="Calibri" w:cstheme="minorHAnsi"/>
        </w:rPr>
        <w:t>,</w:t>
      </w:r>
      <w:r w:rsidRPr="00DD4CB5">
        <w:rPr>
          <w:rFonts w:eastAsia="Calibri" w:cstheme="minorHAnsi"/>
        </w:rPr>
        <w:t xml:space="preserve"> </w:t>
      </w:r>
      <w:r w:rsidRPr="00DD4CB5">
        <w:rPr>
          <w:rFonts w:eastAsia="Times New Roman" w:cstheme="minorHAnsi"/>
          <w:lang w:eastAsia="x-none"/>
        </w:rPr>
        <w:t xml:space="preserve">w ramach projektu „Gdańsk Miastem Zawodowców – podniesienie jakości edukacji zawodowej” </w:t>
      </w:r>
      <w:r w:rsidRPr="00DD4CB5">
        <w:rPr>
          <w:rFonts w:eastAsia="Times New Roman" w:cstheme="minorHAnsi"/>
          <w:lang w:eastAsia="x-none"/>
        </w:rPr>
        <w:lastRenderedPageBreak/>
        <w:t>dofinansowanego ze środków Unii Europejskiej w ramach działania 03.03. Edukacja Zawodowa, RPO Województwa Pomorskiego na lata 2014-2020</w:t>
      </w:r>
    </w:p>
    <w:p w:rsidR="00235DD0" w:rsidRPr="00DD4CB5" w:rsidRDefault="00235DD0" w:rsidP="00DD4CB5">
      <w:pPr>
        <w:numPr>
          <w:ilvl w:val="0"/>
          <w:numId w:val="4"/>
        </w:numPr>
        <w:spacing w:after="0"/>
        <w:ind w:left="426" w:right="-2" w:hanging="426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b/>
          <w:lang w:eastAsia="x-none"/>
        </w:rPr>
        <w:t>Rodzaj zamówienia</w:t>
      </w:r>
      <w:r w:rsidRPr="00DD4CB5">
        <w:rPr>
          <w:rFonts w:cstheme="minorHAnsi"/>
          <w:lang w:eastAsia="x-none"/>
        </w:rPr>
        <w:t xml:space="preserve">: </w:t>
      </w:r>
      <w:r w:rsidRPr="00DD4CB5">
        <w:rPr>
          <w:rFonts w:cstheme="minorHAnsi"/>
          <w:strike/>
          <w:lang w:eastAsia="x-none"/>
        </w:rPr>
        <w:t>dostawy/</w:t>
      </w:r>
      <w:r w:rsidRPr="00DD4CB5">
        <w:rPr>
          <w:rFonts w:cstheme="minorHAnsi"/>
          <w:lang w:eastAsia="x-none"/>
        </w:rPr>
        <w:t xml:space="preserve">usługi/ </w:t>
      </w:r>
      <w:r w:rsidRPr="00DD4CB5">
        <w:rPr>
          <w:rFonts w:cstheme="minorHAnsi"/>
          <w:strike/>
          <w:lang w:eastAsia="x-none"/>
        </w:rPr>
        <w:t>roboty budowlane</w:t>
      </w:r>
      <w:r w:rsidRPr="00DD4CB5">
        <w:rPr>
          <w:rFonts w:cstheme="minorHAnsi"/>
          <w:strike/>
          <w:vertAlign w:val="superscript"/>
          <w:lang w:eastAsia="x-none"/>
        </w:rPr>
        <w:t>*</w:t>
      </w:r>
    </w:p>
    <w:p w:rsidR="0033423A" w:rsidRPr="00DD4CB5" w:rsidRDefault="00235DD0" w:rsidP="00DD4CB5">
      <w:pPr>
        <w:numPr>
          <w:ilvl w:val="0"/>
          <w:numId w:val="4"/>
        </w:numPr>
        <w:spacing w:after="0"/>
        <w:ind w:left="426" w:right="-2"/>
        <w:contextualSpacing/>
        <w:jc w:val="both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Określenie przedmiotu</w:t>
      </w:r>
      <w:r w:rsidR="008B1C3A" w:rsidRPr="00DD4CB5">
        <w:rPr>
          <w:rFonts w:cstheme="minorHAnsi"/>
          <w:b/>
          <w:lang w:eastAsia="x-none"/>
        </w:rPr>
        <w:t xml:space="preserve">, </w:t>
      </w:r>
      <w:r w:rsidRPr="00DD4CB5">
        <w:rPr>
          <w:rFonts w:cstheme="minorHAnsi"/>
          <w:b/>
          <w:lang w:eastAsia="x-none"/>
        </w:rPr>
        <w:t>wielkości</w:t>
      </w:r>
      <w:r w:rsidR="006D0FDA" w:rsidRPr="00DD4CB5">
        <w:rPr>
          <w:rFonts w:cstheme="minorHAnsi"/>
          <w:b/>
          <w:lang w:eastAsia="x-none"/>
        </w:rPr>
        <w:t xml:space="preserve"> i</w:t>
      </w:r>
      <w:r w:rsidRPr="00DD4CB5">
        <w:rPr>
          <w:rFonts w:cstheme="minorHAnsi"/>
          <w:b/>
          <w:lang w:eastAsia="x-none"/>
        </w:rPr>
        <w:t xml:space="preserve"> zakresu z</w:t>
      </w:r>
      <w:r w:rsidR="0033423A" w:rsidRPr="00DD4CB5">
        <w:rPr>
          <w:rFonts w:cstheme="minorHAnsi"/>
          <w:b/>
          <w:lang w:eastAsia="x-none"/>
        </w:rPr>
        <w:t>amówienia:</w:t>
      </w:r>
    </w:p>
    <w:p w:rsidR="007E34C5" w:rsidRPr="00DD4CB5" w:rsidRDefault="002B1C02" w:rsidP="00DD4CB5">
      <w:pPr>
        <w:pStyle w:val="Akapitzlist"/>
        <w:numPr>
          <w:ilvl w:val="1"/>
          <w:numId w:val="33"/>
        </w:numPr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  <w:lang w:eastAsia="x-none"/>
        </w:rPr>
        <w:t xml:space="preserve">Zamówienie </w:t>
      </w:r>
      <w:r w:rsidR="00860BE2" w:rsidRPr="00DD4CB5">
        <w:rPr>
          <w:rFonts w:cstheme="minorHAnsi"/>
          <w:lang w:eastAsia="x-none"/>
        </w:rPr>
        <w:t xml:space="preserve">obejmuje przeprowadzenie </w:t>
      </w:r>
      <w:r w:rsidR="00ED5A6C" w:rsidRPr="00DD4CB5">
        <w:rPr>
          <w:rFonts w:cstheme="minorHAnsi"/>
        </w:rPr>
        <w:t xml:space="preserve">zajęć dydaktycznych w </w:t>
      </w:r>
      <w:r w:rsidR="00C54E9A" w:rsidRPr="00DD4CB5">
        <w:rPr>
          <w:rFonts w:cstheme="minorHAnsi"/>
        </w:rPr>
        <w:t xml:space="preserve">specjalistycznych </w:t>
      </w:r>
      <w:r w:rsidR="00ED5A6C" w:rsidRPr="00DD4CB5">
        <w:rPr>
          <w:rFonts w:cstheme="minorHAnsi"/>
        </w:rPr>
        <w:t>laboratoriach Uczelni Wyższych</w:t>
      </w:r>
      <w:r w:rsidR="00FA1B04" w:rsidRPr="00DD4CB5">
        <w:rPr>
          <w:rFonts w:cstheme="minorHAnsi"/>
          <w:lang w:eastAsia="x-none"/>
        </w:rPr>
        <w:t>,</w:t>
      </w:r>
      <w:r w:rsidR="007E34C5" w:rsidRPr="00DD4CB5">
        <w:rPr>
          <w:rFonts w:cstheme="minorHAnsi"/>
          <w:lang w:eastAsia="x-none"/>
        </w:rPr>
        <w:t xml:space="preserve"> </w:t>
      </w:r>
      <w:r w:rsidR="00860BE2" w:rsidRPr="00DD4CB5">
        <w:rPr>
          <w:rFonts w:cstheme="minorHAnsi"/>
          <w:lang w:eastAsia="x-none"/>
        </w:rPr>
        <w:t xml:space="preserve">dla </w:t>
      </w:r>
      <w:r w:rsidR="00ED5A6C" w:rsidRPr="00DD4CB5">
        <w:rPr>
          <w:rFonts w:cstheme="minorHAnsi"/>
          <w:lang w:eastAsia="x-none"/>
        </w:rPr>
        <w:t>10 grup</w:t>
      </w:r>
      <w:r w:rsidR="007E34C5" w:rsidRPr="00DD4CB5">
        <w:rPr>
          <w:rFonts w:cstheme="minorHAnsi"/>
          <w:lang w:eastAsia="x-none"/>
        </w:rPr>
        <w:t xml:space="preserve"> </w:t>
      </w:r>
      <w:r w:rsidR="00A40F4F" w:rsidRPr="00DD4CB5">
        <w:rPr>
          <w:rFonts w:cstheme="minorHAnsi"/>
          <w:lang w:eastAsia="x-none"/>
        </w:rPr>
        <w:t>(</w:t>
      </w:r>
      <w:r w:rsidR="00054C4D" w:rsidRPr="00DD4CB5">
        <w:rPr>
          <w:rFonts w:cstheme="minorHAnsi"/>
          <w:lang w:eastAsia="x-none"/>
        </w:rPr>
        <w:t xml:space="preserve">średnio po </w:t>
      </w:r>
      <w:r w:rsidR="00ED5A6C" w:rsidRPr="00DD4CB5">
        <w:rPr>
          <w:rFonts w:cstheme="minorHAnsi"/>
          <w:lang w:eastAsia="x-none"/>
        </w:rPr>
        <w:t>10</w:t>
      </w:r>
      <w:r w:rsidR="00054C4D" w:rsidRPr="00DD4CB5">
        <w:rPr>
          <w:rFonts w:cstheme="minorHAnsi"/>
          <w:lang w:eastAsia="x-none"/>
        </w:rPr>
        <w:t xml:space="preserve"> osób</w:t>
      </w:r>
      <w:r w:rsidR="007E34C5" w:rsidRPr="00DD4CB5">
        <w:rPr>
          <w:rFonts w:cstheme="minorHAnsi"/>
          <w:lang w:eastAsia="x-none"/>
        </w:rPr>
        <w:t xml:space="preserve"> w grupie</w:t>
      </w:r>
      <w:r w:rsidR="00A40F4F" w:rsidRPr="00DD4CB5">
        <w:rPr>
          <w:rFonts w:cstheme="minorHAnsi"/>
          <w:lang w:eastAsia="x-none"/>
        </w:rPr>
        <w:t>)</w:t>
      </w:r>
      <w:r w:rsidR="00860BE2" w:rsidRPr="00DD4CB5">
        <w:rPr>
          <w:rFonts w:cstheme="minorHAnsi"/>
          <w:lang w:eastAsia="x-none"/>
        </w:rPr>
        <w:t xml:space="preserve">, łącznie </w:t>
      </w:r>
      <w:r w:rsidR="00ED5A6C" w:rsidRPr="00DD4CB5">
        <w:rPr>
          <w:rFonts w:cstheme="minorHAnsi"/>
          <w:lang w:eastAsia="x-none"/>
        </w:rPr>
        <w:t>10</w:t>
      </w:r>
      <w:r w:rsidR="00054C4D" w:rsidRPr="00DD4CB5">
        <w:rPr>
          <w:rFonts w:cstheme="minorHAnsi"/>
          <w:lang w:eastAsia="x-none"/>
        </w:rPr>
        <w:t>0 uczestników.</w:t>
      </w:r>
      <w:r w:rsidR="005F073C" w:rsidRPr="00DD4CB5">
        <w:rPr>
          <w:rFonts w:cstheme="minorHAnsi"/>
          <w:lang w:eastAsia="x-none"/>
        </w:rPr>
        <w:t xml:space="preserve"> Zamawiający zastrzega sobie prawo do zmiany </w:t>
      </w:r>
      <w:r w:rsidR="00FA1B04" w:rsidRPr="00DD4CB5">
        <w:rPr>
          <w:rFonts w:cstheme="minorHAnsi"/>
          <w:lang w:eastAsia="x-none"/>
        </w:rPr>
        <w:t>liczby</w:t>
      </w:r>
      <w:r w:rsidR="005F073C" w:rsidRPr="00DD4CB5">
        <w:rPr>
          <w:rFonts w:cstheme="minorHAnsi"/>
          <w:lang w:eastAsia="x-none"/>
        </w:rPr>
        <w:t xml:space="preserve"> uczestników w poszczególnych grupa</w:t>
      </w:r>
      <w:r w:rsidR="00FA1B04" w:rsidRPr="00DD4CB5">
        <w:rPr>
          <w:rFonts w:cstheme="minorHAnsi"/>
          <w:lang w:eastAsia="x-none"/>
        </w:rPr>
        <w:t>ch</w:t>
      </w:r>
      <w:r w:rsidR="005F073C" w:rsidRPr="00DD4CB5">
        <w:rPr>
          <w:rFonts w:cstheme="minorHAnsi"/>
          <w:lang w:eastAsia="x-none"/>
        </w:rPr>
        <w:t xml:space="preserve">, przy czym łączna </w:t>
      </w:r>
      <w:r w:rsidR="00FA1B04" w:rsidRPr="00DD4CB5">
        <w:rPr>
          <w:rFonts w:cstheme="minorHAnsi"/>
          <w:lang w:eastAsia="x-none"/>
        </w:rPr>
        <w:t>liczba</w:t>
      </w:r>
      <w:r w:rsidR="005F073C" w:rsidRPr="00DD4CB5">
        <w:rPr>
          <w:rFonts w:cstheme="minorHAnsi"/>
          <w:lang w:eastAsia="x-none"/>
        </w:rPr>
        <w:t xml:space="preserve"> osób nie ulegnie zmianie.</w:t>
      </w:r>
      <w:r w:rsidR="007E34C5" w:rsidRPr="00DD4CB5">
        <w:rPr>
          <w:rFonts w:cstheme="minorHAnsi"/>
          <w:lang w:eastAsia="x-none"/>
        </w:rPr>
        <w:t xml:space="preserve"> </w:t>
      </w:r>
    </w:p>
    <w:p w:rsidR="00ED5A6C" w:rsidRPr="00DD4CB5" w:rsidRDefault="00ED5A6C" w:rsidP="00DD4CB5">
      <w:pPr>
        <w:pStyle w:val="Akapitzlist"/>
        <w:numPr>
          <w:ilvl w:val="1"/>
          <w:numId w:val="33"/>
        </w:numPr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</w:rPr>
        <w:t xml:space="preserve">Cel zajęć: </w:t>
      </w:r>
    </w:p>
    <w:p w:rsidR="00ED5A6C" w:rsidRPr="00DD4CB5" w:rsidRDefault="00ED5A6C" w:rsidP="00DD4CB5">
      <w:pPr>
        <w:pStyle w:val="Akapitzlist"/>
        <w:numPr>
          <w:ilvl w:val="0"/>
          <w:numId w:val="46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 xml:space="preserve"> Zapoznanie się ze sposobami pomiaru różnego rodzaju ciśnienia i nabycie umiejętności posługiwania się przyrządami służącymi do pomiaru różnych rodzajów ciśnienia (mikromanometry, manometry i wakuometry)</w:t>
      </w:r>
    </w:p>
    <w:p w:rsidR="00ED5A6C" w:rsidRPr="00DD4CB5" w:rsidRDefault="00ED5A6C" w:rsidP="00DD4CB5">
      <w:pPr>
        <w:pStyle w:val="Akapitzlist"/>
        <w:numPr>
          <w:ilvl w:val="0"/>
          <w:numId w:val="46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>Zapoznanie się z możliwościami wyznaczania wartości opałowej i ciepła spalania paliw stałych i gazowych oraz nabycie umiejętności przeprowadzania tego typu badań,</w:t>
      </w:r>
      <w:r w:rsidRPr="00DD4CB5">
        <w:rPr>
          <w:rFonts w:eastAsia="Times New Roman" w:cstheme="minorHAnsi"/>
          <w:lang w:eastAsia="pl-PL"/>
        </w:rPr>
        <w:br/>
        <w:t xml:space="preserve"> z wykorzystaniem następujących urządzeń:  bomby kalorymetryczne, aparaty Junkersa wraz z układami kontrolno-pomiarowymi takimi jak wagi elektroniczne do ważenia paliw stałych, gazomierze umożliwiające pomiar zużywanego gazu, wysokiej dokładności termometry, układy sterujące zapłonem paliwa stałego i cyklicznie informujące o konieczności przeprowadzania pomiaru temperatury, kąpiele wodne wraz z odpowiednimi urządzeniami mieszającymi i pomiarowymi zainstalowane w stołach laboratoryjnych.</w:t>
      </w:r>
    </w:p>
    <w:p w:rsidR="00ED5A6C" w:rsidRPr="00DD4CB5" w:rsidRDefault="00ED5A6C" w:rsidP="00DD4CB5">
      <w:pPr>
        <w:pStyle w:val="Akapitzlist"/>
        <w:numPr>
          <w:ilvl w:val="0"/>
          <w:numId w:val="46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>Zapoznanie się z sposobem badania kotła zasilanego gazem ziemnym w celu wyznaczenia jego sprawności różnymi metodami oraz nabycie umiejętności do przeprowadzania tego typu badań, na stanowisku wyposażonym w przepływomierz ultradźwiękowy, wodomierz, termometry, termopary oraz gazomierz, nowoczesny analizator spalin i kamerę termowizyjną.</w:t>
      </w:r>
    </w:p>
    <w:p w:rsidR="00ED5A6C" w:rsidRPr="00DD4CB5" w:rsidRDefault="00ED5A6C" w:rsidP="00DD4CB5">
      <w:pPr>
        <w:pStyle w:val="Akapitzlist"/>
        <w:numPr>
          <w:ilvl w:val="0"/>
          <w:numId w:val="46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>Zapoznanie się z sposobem badania urządzenia chłodniczego w celu wyznaczenia jego sprawności oraz nabycia umiejętności do przeprowadzania tego typu badań, na stanowisku wyposażonym w termopary, zestaw wymienników ciepła wraz ze sprężarką i zaworem rozprężnym, manometry, komorę chłodniczą.</w:t>
      </w:r>
    </w:p>
    <w:p w:rsidR="00ED5A6C" w:rsidRPr="00DD4CB5" w:rsidRDefault="00ED5A6C" w:rsidP="00DD4CB5">
      <w:pPr>
        <w:pStyle w:val="Akapitzlist"/>
        <w:numPr>
          <w:ilvl w:val="0"/>
          <w:numId w:val="46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>Zapoznanie się z sposobem badania silnika spalinowego o zapłonie samoczynnym w celu wyznaczenia jego sprawności różnymi metodami oraz nabycie umiejętności do przeprowadzania tego typu badań, na stanowisku wyposażonym w hamulec wodny, tablicę kontrolno-pomiarową do zadawania i odczytywania parametrów pracy silnika spalinowego, manometr, termopary, analizator spalin oraz układ chłodzący w postaci wymiennika ciepła.</w:t>
      </w:r>
    </w:p>
    <w:p w:rsidR="00ED5A6C" w:rsidRPr="00DD4CB5" w:rsidRDefault="00ED5A6C" w:rsidP="00DD4CB5">
      <w:pPr>
        <w:pStyle w:val="Akapitzlist"/>
        <w:numPr>
          <w:ilvl w:val="1"/>
          <w:numId w:val="33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 xml:space="preserve">Ilość godzin szkoleniowych na jedną grupę – 15 godz. </w:t>
      </w:r>
      <w:r w:rsidR="009178B5" w:rsidRPr="00DD4CB5">
        <w:rPr>
          <w:rFonts w:eastAsia="Times New Roman" w:cstheme="minorHAnsi"/>
          <w:lang w:eastAsia="pl-PL"/>
        </w:rPr>
        <w:t>l</w:t>
      </w:r>
      <w:r w:rsidRPr="00DD4CB5">
        <w:rPr>
          <w:rFonts w:eastAsia="Times New Roman" w:cstheme="minorHAnsi"/>
          <w:lang w:eastAsia="pl-PL"/>
        </w:rPr>
        <w:t>ekcyjnych.</w:t>
      </w:r>
    </w:p>
    <w:p w:rsidR="00B64616" w:rsidRPr="00DD4CB5" w:rsidRDefault="00554A7B" w:rsidP="00DD4CB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</w:rPr>
        <w:t xml:space="preserve">Uczestnikami zajęć są uczennice i uczniowie </w:t>
      </w:r>
      <w:r w:rsidR="009178B5" w:rsidRPr="00DD4CB5">
        <w:rPr>
          <w:rFonts w:eastAsia="Times New Roman" w:cstheme="minorHAnsi"/>
          <w:lang w:eastAsia="pl-PL"/>
        </w:rPr>
        <w:t>Zespołu Szkół Energetycznych w Gdańsku</w:t>
      </w:r>
      <w:r w:rsidR="009178B5" w:rsidRPr="00DD4CB5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140D18" w:rsidRPr="00DD4CB5">
        <w:rPr>
          <w:rFonts w:eastAsia="Times New Roman" w:cstheme="minorHAnsi"/>
          <w:shd w:val="clear" w:color="auto" w:fill="FFFFFF"/>
          <w:lang w:eastAsia="pl-PL"/>
        </w:rPr>
        <w:t xml:space="preserve">– </w:t>
      </w:r>
      <w:r w:rsidR="009178B5" w:rsidRPr="00DD4CB5">
        <w:rPr>
          <w:rFonts w:eastAsia="Times New Roman" w:cstheme="minorHAnsi"/>
          <w:shd w:val="clear" w:color="auto" w:fill="FFFFFF"/>
          <w:lang w:eastAsia="pl-PL"/>
        </w:rPr>
        <w:t>10</w:t>
      </w:r>
      <w:r w:rsidR="00140D18" w:rsidRPr="00DD4CB5">
        <w:rPr>
          <w:rFonts w:eastAsia="Times New Roman" w:cstheme="minorHAnsi"/>
          <w:shd w:val="clear" w:color="auto" w:fill="FFFFFF"/>
          <w:lang w:eastAsia="pl-PL"/>
        </w:rPr>
        <w:t xml:space="preserve">0 </w:t>
      </w:r>
      <w:r w:rsidR="00140D18" w:rsidRPr="00DD4CB5">
        <w:rPr>
          <w:rFonts w:eastAsia="Times New Roman" w:cstheme="minorHAnsi"/>
          <w:shd w:val="clear" w:color="auto" w:fill="FFFFFF"/>
          <w:lang w:eastAsia="pl-PL"/>
        </w:rPr>
        <w:lastRenderedPageBreak/>
        <w:t xml:space="preserve">osób. </w:t>
      </w:r>
    </w:p>
    <w:p w:rsidR="009B5CD3" w:rsidRPr="00DD4CB5" w:rsidRDefault="005F073C" w:rsidP="00DD4CB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contextualSpacing w:val="0"/>
        <w:jc w:val="both"/>
        <w:rPr>
          <w:rFonts w:eastAsia="Arial Narrow" w:cstheme="minorHAnsi"/>
          <w:kern w:val="2"/>
          <w:u w:color="000000"/>
        </w:rPr>
      </w:pPr>
      <w:r w:rsidRPr="00DD4CB5">
        <w:rPr>
          <w:rFonts w:cstheme="minorHAnsi"/>
        </w:rPr>
        <w:t xml:space="preserve">Wykonawca zapewnia sale </w:t>
      </w:r>
      <w:r w:rsidR="000538E4" w:rsidRPr="00DD4CB5">
        <w:rPr>
          <w:rFonts w:cstheme="minorHAnsi"/>
        </w:rPr>
        <w:t>do zajęcia wyposażone w odpowiedni sprzęt umoż</w:t>
      </w:r>
      <w:r w:rsidR="00247B69" w:rsidRPr="00DD4CB5">
        <w:rPr>
          <w:rFonts w:cstheme="minorHAnsi"/>
        </w:rPr>
        <w:t>liwiający przeprowadzenie zajęć</w:t>
      </w:r>
      <w:r w:rsidR="000538E4" w:rsidRPr="00DD4CB5">
        <w:rPr>
          <w:rFonts w:cstheme="minorHAnsi"/>
        </w:rPr>
        <w:t xml:space="preserve">. </w:t>
      </w:r>
      <w:r w:rsidR="00247B69" w:rsidRPr="00DD4CB5">
        <w:rPr>
          <w:rFonts w:cstheme="minorHAnsi"/>
        </w:rPr>
        <w:t xml:space="preserve"> </w:t>
      </w:r>
      <w:r w:rsidR="004E64D9" w:rsidRPr="00DD4CB5">
        <w:rPr>
          <w:rFonts w:eastAsia="Arial Narrow" w:cstheme="minorHAnsi"/>
          <w:kern w:val="2"/>
          <w:u w:val="single"/>
        </w:rPr>
        <w:t>Zamawiający z</w:t>
      </w:r>
      <w:r w:rsidR="000538E4" w:rsidRPr="00DD4CB5">
        <w:rPr>
          <w:rFonts w:eastAsia="Arial Narrow" w:cstheme="minorHAnsi"/>
          <w:kern w:val="2"/>
          <w:u w:val="single"/>
        </w:rPr>
        <w:t xml:space="preserve">astrzega, że </w:t>
      </w:r>
      <w:r w:rsidR="00C54E9A" w:rsidRPr="00DD4CB5">
        <w:rPr>
          <w:rFonts w:eastAsia="Arial Narrow" w:cstheme="minorHAnsi"/>
          <w:kern w:val="2"/>
          <w:u w:val="single"/>
        </w:rPr>
        <w:t xml:space="preserve">jeżeli </w:t>
      </w:r>
      <w:r w:rsidR="000538E4" w:rsidRPr="00DD4CB5">
        <w:rPr>
          <w:rFonts w:eastAsia="Arial Narrow" w:cstheme="minorHAnsi"/>
          <w:kern w:val="2"/>
          <w:u w:val="single"/>
        </w:rPr>
        <w:t xml:space="preserve">zajęcia </w:t>
      </w:r>
      <w:r w:rsidR="00C54E9A" w:rsidRPr="00DD4CB5">
        <w:rPr>
          <w:rFonts w:eastAsia="Arial Narrow" w:cstheme="minorHAnsi"/>
          <w:kern w:val="2"/>
          <w:u w:val="single"/>
        </w:rPr>
        <w:t xml:space="preserve">będą się odbywały poza terenem miasta Gdańska Wykonawca musi zorganizować i pokryć koszty dojazdu dla uczniów na zajęcia </w:t>
      </w:r>
      <w:r w:rsidR="00D112DB" w:rsidRPr="00DD4CB5">
        <w:rPr>
          <w:rFonts w:eastAsia="Arial Narrow" w:cstheme="minorHAnsi"/>
          <w:kern w:val="2"/>
          <w:u w:color="000000"/>
        </w:rPr>
        <w:t xml:space="preserve">. </w:t>
      </w:r>
      <w:r w:rsidR="004E64D9" w:rsidRPr="00DD4CB5">
        <w:rPr>
          <w:rFonts w:eastAsia="Arial Narrow" w:cstheme="minorHAnsi"/>
          <w:kern w:val="2"/>
          <w:u w:color="000000"/>
        </w:rPr>
        <w:t>Wykonawca zobowiązany jest do wskazania miejs</w:t>
      </w:r>
      <w:r w:rsidR="00DE7492" w:rsidRPr="00DD4CB5">
        <w:rPr>
          <w:rFonts w:eastAsia="Arial Narrow" w:cstheme="minorHAnsi"/>
          <w:kern w:val="2"/>
          <w:u w:color="000000"/>
        </w:rPr>
        <w:t>ca realizacji zajęć</w:t>
      </w:r>
      <w:r w:rsidR="004E64D9" w:rsidRPr="00DD4CB5">
        <w:rPr>
          <w:rFonts w:eastAsia="Arial Narrow" w:cstheme="minorHAnsi"/>
          <w:kern w:val="2"/>
          <w:u w:color="000000"/>
        </w:rPr>
        <w:t xml:space="preserve"> w składanej ofercie.</w:t>
      </w:r>
    </w:p>
    <w:p w:rsidR="00101C86" w:rsidRPr="00DD4CB5" w:rsidRDefault="00101C86" w:rsidP="00DD4CB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</w:rPr>
        <w:t xml:space="preserve">Zajęcia będą prowadzone przez </w:t>
      </w:r>
      <w:r w:rsidR="005F073C" w:rsidRPr="00DD4CB5">
        <w:rPr>
          <w:rFonts w:cstheme="minorHAnsi"/>
        </w:rPr>
        <w:t>personel wskazany</w:t>
      </w:r>
      <w:r w:rsidRPr="00DD4CB5">
        <w:rPr>
          <w:rFonts w:cstheme="minorHAnsi"/>
        </w:rPr>
        <w:t xml:space="preserve"> w ofercie</w:t>
      </w:r>
      <w:r w:rsidR="00BE114A" w:rsidRPr="00DD4CB5">
        <w:rPr>
          <w:rFonts w:cstheme="minorHAnsi"/>
        </w:rPr>
        <w:t>.</w:t>
      </w:r>
      <w:r w:rsidRPr="00DD4CB5">
        <w:rPr>
          <w:rFonts w:cstheme="minorHAnsi"/>
        </w:rPr>
        <w:t xml:space="preserve"> Zamawiający dopuszcza możliwość zmiany </w:t>
      </w:r>
      <w:r w:rsidR="005F073C" w:rsidRPr="00DD4CB5">
        <w:rPr>
          <w:rFonts w:cstheme="minorHAnsi"/>
        </w:rPr>
        <w:t>wykładowców</w:t>
      </w:r>
      <w:r w:rsidR="00554A7B" w:rsidRPr="00DD4CB5">
        <w:rPr>
          <w:rFonts w:cstheme="minorHAnsi"/>
        </w:rPr>
        <w:t>/instruktorów</w:t>
      </w:r>
      <w:r w:rsidRPr="00DD4CB5">
        <w:rPr>
          <w:rFonts w:cstheme="minorHAnsi"/>
        </w:rPr>
        <w:t xml:space="preserve">, przy czym nowi </w:t>
      </w:r>
      <w:r w:rsidR="005F073C" w:rsidRPr="00DD4CB5">
        <w:rPr>
          <w:rFonts w:cstheme="minorHAnsi"/>
        </w:rPr>
        <w:t>wykładowcy</w:t>
      </w:r>
      <w:r w:rsidR="00554A7B" w:rsidRPr="00DD4CB5">
        <w:rPr>
          <w:rFonts w:cstheme="minorHAnsi"/>
        </w:rPr>
        <w:t>/instruktorzy</w:t>
      </w:r>
      <w:r w:rsidRPr="00DD4CB5">
        <w:rPr>
          <w:rFonts w:cstheme="minorHAnsi"/>
        </w:rPr>
        <w:t xml:space="preserve"> muszą posiadać wiedzę, doświadczenie i kwalifikacje (w szczególności w zakresie kryteriów dotyczących warunków udziału w postępowaniu i kryteriów punktowych</w:t>
      </w:r>
      <w:r w:rsidR="00BE114A" w:rsidRPr="00DD4CB5">
        <w:rPr>
          <w:rFonts w:cstheme="minorHAnsi"/>
        </w:rPr>
        <w:t xml:space="preserve"> wskazanych w zapytaniu</w:t>
      </w:r>
      <w:r w:rsidRPr="00DD4CB5">
        <w:rPr>
          <w:rFonts w:cstheme="minorHAnsi"/>
        </w:rPr>
        <w:t>) nie niższe niż osoby wskazane w ofercie.</w:t>
      </w:r>
    </w:p>
    <w:p w:rsidR="00AC3FDF" w:rsidRPr="00DD4CB5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cstheme="minorHAnsi"/>
        </w:rPr>
      </w:pPr>
      <w:r w:rsidRPr="00DD4CB5">
        <w:rPr>
          <w:rFonts w:cstheme="minorHAnsi"/>
          <w:u w:val="single"/>
        </w:rPr>
        <w:t xml:space="preserve">Rekrutacja uczestników na zajęcia będzie należała do obowiązków </w:t>
      </w:r>
      <w:r w:rsidR="00A22C34" w:rsidRPr="00DD4CB5">
        <w:rPr>
          <w:rFonts w:cstheme="minorHAnsi"/>
          <w:u w:val="single"/>
        </w:rPr>
        <w:t>Zamawiającego</w:t>
      </w:r>
      <w:r w:rsidRPr="00DD4CB5">
        <w:rPr>
          <w:rFonts w:cstheme="minorHAnsi"/>
        </w:rPr>
        <w:t>.</w:t>
      </w:r>
    </w:p>
    <w:p w:rsidR="00AC3FDF" w:rsidRPr="00DD4CB5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t xml:space="preserve">Nie </w:t>
      </w:r>
      <w:r w:rsidR="008F7EB6" w:rsidRPr="00DD4CB5">
        <w:rPr>
          <w:rFonts w:eastAsia="Times New Roman" w:cstheme="minorHAnsi"/>
          <w:lang w:eastAsia="pl-PL"/>
        </w:rPr>
        <w:t xml:space="preserve">dopuszcza się prowadzenia zajęć drogą elektroniczną, metodą e-learningu, w formie eksternistycznej, </w:t>
      </w:r>
      <w:r w:rsidR="007E3032" w:rsidRPr="00DD4CB5">
        <w:rPr>
          <w:rFonts w:eastAsia="Times New Roman" w:cstheme="minorHAnsi"/>
          <w:lang w:eastAsia="pl-PL"/>
        </w:rPr>
        <w:t>itp., przy czym możliwe jest urozmaicenie/ uzupełni</w:t>
      </w:r>
      <w:r w:rsidR="00824147" w:rsidRPr="00DD4CB5">
        <w:rPr>
          <w:rFonts w:eastAsia="Times New Roman" w:cstheme="minorHAnsi"/>
          <w:lang w:eastAsia="pl-PL"/>
        </w:rPr>
        <w:t>e</w:t>
      </w:r>
      <w:r w:rsidR="007E3032" w:rsidRPr="00DD4CB5">
        <w:rPr>
          <w:rFonts w:eastAsia="Times New Roman" w:cstheme="minorHAnsi"/>
          <w:lang w:eastAsia="pl-PL"/>
        </w:rPr>
        <w:t xml:space="preserve">nie prowadzonych zająć </w:t>
      </w:r>
      <w:r w:rsidR="00824147" w:rsidRPr="00DD4CB5">
        <w:rPr>
          <w:rFonts w:eastAsia="Times New Roman" w:cstheme="minorHAnsi"/>
          <w:lang w:eastAsia="pl-PL"/>
        </w:rPr>
        <w:br/>
      </w:r>
      <w:r w:rsidR="007E3032" w:rsidRPr="00DD4CB5">
        <w:rPr>
          <w:rFonts w:eastAsia="Times New Roman" w:cstheme="minorHAnsi"/>
          <w:lang w:eastAsia="pl-PL"/>
        </w:rPr>
        <w:t>o wyżej opisane metody.</w:t>
      </w:r>
    </w:p>
    <w:p w:rsidR="00442E26" w:rsidRPr="00DD4CB5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t>Wykonawca</w:t>
      </w:r>
      <w:r w:rsidR="00442E26" w:rsidRPr="00DD4CB5">
        <w:rPr>
          <w:rFonts w:cstheme="minorHAnsi"/>
        </w:rPr>
        <w:t xml:space="preserve"> jest odpowiedzialny za jakość oferowanych usług, zgodność z warunkami technicznymi </w:t>
      </w:r>
      <w:r w:rsidRPr="00DD4CB5">
        <w:rPr>
          <w:rFonts w:cstheme="minorHAnsi"/>
        </w:rPr>
        <w:t xml:space="preserve"> </w:t>
      </w:r>
      <w:r w:rsidR="00442E26" w:rsidRPr="00DD4CB5">
        <w:rPr>
          <w:rFonts w:cstheme="minorHAnsi"/>
        </w:rPr>
        <w:t>i jakościowymi opisanymi dla przedmiotu zamówienia</w:t>
      </w:r>
      <w:r w:rsidR="008B1C3A" w:rsidRPr="00DD4CB5">
        <w:rPr>
          <w:rFonts w:cstheme="minorHAnsi"/>
        </w:rPr>
        <w:t>.</w:t>
      </w:r>
    </w:p>
    <w:p w:rsidR="008B1C3A" w:rsidRPr="00DD4CB5" w:rsidRDefault="008B1C3A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t>Wykonawca zobowiązany będzie do: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opracowania w ciągu </w:t>
      </w:r>
      <w:r w:rsidR="0008339B" w:rsidRPr="00DD4CB5">
        <w:rPr>
          <w:rFonts w:eastAsia="Calibri" w:cstheme="minorHAnsi"/>
          <w:lang w:eastAsia="pl-PL"/>
        </w:rPr>
        <w:t>7</w:t>
      </w:r>
      <w:r w:rsidRPr="00DD4CB5">
        <w:rPr>
          <w:rFonts w:eastAsia="Calibri" w:cstheme="minorHAnsi"/>
          <w:lang w:eastAsia="pl-PL"/>
        </w:rPr>
        <w:t xml:space="preserve"> dni od podpisania umowy, harmonogramu zajęć na rok szkolny 2017/2018. Realizacja przedmiotu umowy następuje po zaakceptowaniu przez przedstawiciela </w:t>
      </w:r>
      <w:r w:rsidR="00A22C34" w:rsidRPr="00DD4CB5">
        <w:rPr>
          <w:rFonts w:eastAsia="Calibri" w:cstheme="minorHAnsi"/>
          <w:lang w:eastAsia="pl-PL"/>
        </w:rPr>
        <w:t>Zamawiającego harmonogramu zajęć</w:t>
      </w:r>
      <w:r w:rsidRPr="00DD4CB5">
        <w:rPr>
          <w:rFonts w:eastAsia="Calibri" w:cstheme="minorHAnsi"/>
          <w:lang w:eastAsia="pl-PL"/>
        </w:rPr>
        <w:t>. Harmonogram zawiera nazwę zajęć, miejsce prowadzenia zajęć, termin</w:t>
      </w:r>
      <w:r w:rsidR="00A22C34" w:rsidRPr="00DD4CB5">
        <w:rPr>
          <w:rFonts w:eastAsia="Calibri" w:cstheme="minorHAnsi"/>
          <w:lang w:eastAsia="pl-PL"/>
        </w:rPr>
        <w:t>y</w:t>
      </w:r>
      <w:r w:rsidRPr="00DD4CB5">
        <w:rPr>
          <w:rFonts w:eastAsia="Calibri" w:cstheme="minorHAnsi"/>
          <w:lang w:eastAsia="pl-PL"/>
        </w:rPr>
        <w:t>, godzin</w:t>
      </w:r>
      <w:r w:rsidR="00A22C34" w:rsidRPr="00DD4CB5">
        <w:rPr>
          <w:rFonts w:eastAsia="Calibri" w:cstheme="minorHAnsi"/>
          <w:lang w:eastAsia="pl-PL"/>
        </w:rPr>
        <w:t>y</w:t>
      </w:r>
      <w:r w:rsidRPr="00DD4CB5">
        <w:rPr>
          <w:rFonts w:eastAsia="Calibri" w:cstheme="minorHAnsi"/>
          <w:lang w:eastAsia="pl-PL"/>
        </w:rPr>
        <w:t xml:space="preserve"> zajęć oraz imiona i nazwiska trenerów. Wszelkie zmiany terminów realizacji zajęć dokonywane w złożonym i zaakceptowanym harmonogramie zajęć powinny zostać</w:t>
      </w:r>
      <w:r w:rsidR="00824147" w:rsidRPr="00DD4CB5">
        <w:rPr>
          <w:rFonts w:eastAsia="Calibri" w:cstheme="minorHAnsi"/>
          <w:lang w:eastAsia="pl-PL"/>
        </w:rPr>
        <w:t>,</w:t>
      </w:r>
      <w:r w:rsidRPr="00DD4CB5">
        <w:rPr>
          <w:rFonts w:eastAsia="Calibri" w:cstheme="minorHAnsi"/>
          <w:lang w:eastAsia="pl-PL"/>
        </w:rPr>
        <w:t xml:space="preserve"> co najmniej 5 dni przed planowaną zmianą</w:t>
      </w:r>
      <w:r w:rsidR="00824147" w:rsidRPr="00DD4CB5">
        <w:rPr>
          <w:rFonts w:eastAsia="Calibri" w:cstheme="minorHAnsi"/>
          <w:lang w:eastAsia="pl-PL"/>
        </w:rPr>
        <w:t xml:space="preserve">, </w:t>
      </w:r>
      <w:r w:rsidRPr="00DD4CB5">
        <w:rPr>
          <w:rFonts w:eastAsia="Calibri" w:cstheme="minorHAnsi"/>
          <w:lang w:eastAsia="pl-PL"/>
        </w:rPr>
        <w:t xml:space="preserve"> przedstawione Zamawiającemu, a w przypadku odwołania zajęć z przyczyn niezależnych od Wykonawcy</w:t>
      </w:r>
      <w:r w:rsidR="00824147" w:rsidRPr="00DD4CB5">
        <w:rPr>
          <w:rFonts w:eastAsia="Calibri" w:cstheme="minorHAnsi"/>
          <w:lang w:eastAsia="pl-PL"/>
        </w:rPr>
        <w:t>,</w:t>
      </w:r>
      <w:r w:rsidRPr="00DD4CB5">
        <w:rPr>
          <w:rFonts w:eastAsia="Calibri" w:cstheme="minorHAnsi"/>
          <w:lang w:eastAsia="pl-PL"/>
        </w:rPr>
        <w:t xml:space="preserve">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08339B" w:rsidRPr="00DD4CB5" w:rsidRDefault="00894AEC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przedstawienia </w:t>
      </w:r>
      <w:r w:rsidR="00B80DDD" w:rsidRPr="00DD4CB5">
        <w:rPr>
          <w:rFonts w:eastAsia="Calibri" w:cstheme="minorHAnsi"/>
          <w:lang w:eastAsia="pl-PL"/>
        </w:rPr>
        <w:t>h</w:t>
      </w:r>
      <w:r w:rsidRPr="00DD4CB5">
        <w:rPr>
          <w:rFonts w:eastAsia="Calibri" w:cstheme="minorHAnsi"/>
          <w:lang w:eastAsia="pl-PL"/>
        </w:rPr>
        <w:t xml:space="preserve">armonogramu zajęć na kolejne lata </w:t>
      </w:r>
      <w:r w:rsidR="00364036" w:rsidRPr="00DD4CB5">
        <w:rPr>
          <w:rFonts w:eastAsia="Calibri" w:cstheme="minorHAnsi"/>
          <w:lang w:eastAsia="pl-PL"/>
        </w:rPr>
        <w:t xml:space="preserve">do </w:t>
      </w:r>
      <w:r w:rsidR="0008339B" w:rsidRPr="00DD4CB5">
        <w:rPr>
          <w:rFonts w:eastAsia="Calibri" w:cstheme="minorHAnsi"/>
          <w:lang w:eastAsia="pl-PL"/>
        </w:rPr>
        <w:t xml:space="preserve">akceptacji </w:t>
      </w:r>
      <w:r w:rsidR="00364036" w:rsidRPr="00DD4CB5">
        <w:rPr>
          <w:rFonts w:eastAsia="Calibri" w:cstheme="minorHAnsi"/>
          <w:lang w:eastAsia="pl-PL"/>
        </w:rPr>
        <w:t xml:space="preserve"> w terminie </w:t>
      </w:r>
      <w:r w:rsidR="0008339B" w:rsidRPr="00DD4CB5">
        <w:rPr>
          <w:rFonts w:eastAsia="Calibri" w:cstheme="minorHAnsi"/>
          <w:lang w:eastAsia="pl-PL"/>
        </w:rPr>
        <w:t>do 30 września danego roku, najpóźniej 7 dni przed rozpoczęciem pierwszych zajęć;</w:t>
      </w:r>
    </w:p>
    <w:p w:rsidR="00DB33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lang w:eastAsia="pl-PL"/>
        </w:rPr>
        <w:t>opracowania ostatecznego programu kursu w terminie do 7 dni od daty podpisania umowy</w:t>
      </w:r>
      <w:r w:rsidR="0008339B" w:rsidRPr="00DD4CB5">
        <w:rPr>
          <w:rFonts w:eastAsia="Calibri" w:cstheme="minorHAnsi"/>
          <w:lang w:eastAsia="pl-PL"/>
        </w:rPr>
        <w:t>, najpóźniej na 7 dni przed rozpoczęciem zajęć dla danej grupy</w:t>
      </w:r>
      <w:r w:rsidRPr="00DD4CB5">
        <w:rPr>
          <w:rFonts w:eastAsia="Calibri" w:cstheme="minorHAnsi"/>
          <w:lang w:eastAsia="pl-PL"/>
        </w:rPr>
        <w:t>;</w:t>
      </w:r>
      <w:r w:rsidR="0008339B" w:rsidRPr="00DD4CB5">
        <w:rPr>
          <w:rFonts w:eastAsia="Calibri" w:cstheme="minorHAnsi"/>
          <w:lang w:eastAsia="pl-PL"/>
        </w:rPr>
        <w:t xml:space="preserve"> Program zaj</w:t>
      </w:r>
      <w:r w:rsidR="00824147" w:rsidRPr="00DD4CB5">
        <w:rPr>
          <w:rFonts w:eastAsia="Calibri" w:cstheme="minorHAnsi"/>
          <w:lang w:eastAsia="pl-PL"/>
        </w:rPr>
        <w:t>ę</w:t>
      </w:r>
      <w:r w:rsidR="0008339B" w:rsidRPr="00DD4CB5">
        <w:rPr>
          <w:rFonts w:eastAsia="Calibri" w:cstheme="minorHAnsi"/>
          <w:lang w:eastAsia="pl-PL"/>
        </w:rPr>
        <w:t xml:space="preserve">ć </w:t>
      </w:r>
      <w:r w:rsidR="00DB333A" w:rsidRPr="00DD4CB5">
        <w:rPr>
          <w:rFonts w:eastAsia="Calibri" w:cstheme="minorHAnsi"/>
          <w:lang w:eastAsia="pl-PL"/>
        </w:rPr>
        <w:t xml:space="preserve">musi </w:t>
      </w:r>
      <w:r w:rsidR="0008339B" w:rsidRPr="00DD4CB5">
        <w:rPr>
          <w:rFonts w:eastAsia="Calibri" w:cstheme="minorHAnsi"/>
          <w:lang w:eastAsia="pl-PL"/>
        </w:rPr>
        <w:t xml:space="preserve">zawierać między innymi: </w:t>
      </w:r>
    </w:p>
    <w:p w:rsidR="00DB333A" w:rsidRPr="00DD4CB5" w:rsidRDefault="0008339B" w:rsidP="00DD4CB5">
      <w:pPr>
        <w:pStyle w:val="Akapitzlist"/>
        <w:numPr>
          <w:ilvl w:val="0"/>
          <w:numId w:val="35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lang w:eastAsia="pl-PL"/>
        </w:rPr>
        <w:t>zdefiniowane standardy wymagań</w:t>
      </w:r>
      <w:r w:rsidRPr="00DD4CB5">
        <w:rPr>
          <w:rFonts w:eastAsia="Calibri" w:cstheme="minorHAnsi"/>
          <w:bCs/>
          <w:lang w:eastAsia="pl-PL"/>
        </w:rPr>
        <w:t>, tj. efektów uczenia się, które osiągną uczestnicy w wyniku udziału w szkoleniach,</w:t>
      </w:r>
    </w:p>
    <w:p w:rsidR="00DB333A" w:rsidRPr="00DD4CB5" w:rsidRDefault="00DB333A" w:rsidP="00DD4CB5">
      <w:pPr>
        <w:pStyle w:val="Akapitzlist"/>
        <w:numPr>
          <w:ilvl w:val="0"/>
          <w:numId w:val="35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kryteria oceny (Wykonawca zobowiązany będzie przeprowadzić test/ egzamin na zakończenie szkolenia dla każdej z grup),</w:t>
      </w:r>
    </w:p>
    <w:p w:rsidR="0008339B" w:rsidRPr="00DD4CB5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Sprawdzenia przeprowadzonych testów/ egzaminów oraz przygotowania po</w:t>
      </w:r>
      <w:r w:rsidR="0008339B" w:rsidRPr="00DD4CB5">
        <w:rPr>
          <w:rFonts w:eastAsia="Calibri" w:cstheme="minorHAnsi"/>
          <w:bCs/>
          <w:lang w:eastAsia="pl-PL"/>
        </w:rPr>
        <w:t>równani</w:t>
      </w:r>
      <w:r w:rsidRPr="00DD4CB5">
        <w:rPr>
          <w:rFonts w:eastAsia="Calibri" w:cstheme="minorHAnsi"/>
          <w:bCs/>
          <w:lang w:eastAsia="pl-PL"/>
        </w:rPr>
        <w:t>a</w:t>
      </w:r>
      <w:r w:rsidR="0008339B" w:rsidRPr="00DD4CB5">
        <w:rPr>
          <w:rFonts w:eastAsia="Calibri" w:cstheme="minorHAnsi"/>
          <w:bCs/>
          <w:lang w:eastAsia="pl-PL"/>
        </w:rPr>
        <w:t xml:space="preserve"> uzyskanych wyników z przyjętymi wymaganiami</w:t>
      </w:r>
      <w:r w:rsidRPr="00DD4CB5">
        <w:rPr>
          <w:rFonts w:eastAsia="Calibri" w:cstheme="minorHAnsi"/>
          <w:bCs/>
          <w:lang w:eastAsia="pl-PL"/>
        </w:rPr>
        <w:t>;</w:t>
      </w:r>
    </w:p>
    <w:p w:rsidR="00DB333A" w:rsidRPr="00DD4CB5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lastRenderedPageBreak/>
        <w:t xml:space="preserve">Wydania uczestnikom Zaświadczenia o odbytym szkoleniu (zawierającego informację </w:t>
      </w:r>
      <w:r w:rsidR="00FF0A57" w:rsidRPr="00DD4CB5">
        <w:rPr>
          <w:rFonts w:eastAsia="Calibri" w:cstheme="minorHAnsi"/>
          <w:bCs/>
          <w:lang w:eastAsia="pl-PL"/>
        </w:rPr>
        <w:t xml:space="preserve">                  </w:t>
      </w:r>
      <w:r w:rsidRPr="00DD4CB5">
        <w:rPr>
          <w:rFonts w:eastAsia="Calibri" w:cstheme="minorHAnsi"/>
          <w:bCs/>
          <w:lang w:eastAsia="pl-PL"/>
        </w:rPr>
        <w:t>o uzyskanym wyniku</w:t>
      </w:r>
      <w:r w:rsidR="00A22C34" w:rsidRPr="00DD4CB5">
        <w:rPr>
          <w:rFonts w:eastAsia="Calibri" w:cstheme="minorHAnsi"/>
          <w:bCs/>
          <w:lang w:eastAsia="pl-PL"/>
        </w:rPr>
        <w:t xml:space="preserve"> oraz uzyskanych efektach uczenia się</w:t>
      </w:r>
      <w:r w:rsidRPr="00DD4CB5">
        <w:rPr>
          <w:rFonts w:eastAsia="Calibri" w:cstheme="minorHAnsi"/>
          <w:bCs/>
          <w:lang w:eastAsia="pl-PL"/>
        </w:rPr>
        <w:t>);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B1C3A" w:rsidRPr="00DD4CB5" w:rsidRDefault="008B1C3A" w:rsidP="00DD4CB5">
      <w:pPr>
        <w:pStyle w:val="Akapitzlist"/>
        <w:numPr>
          <w:ilvl w:val="0"/>
          <w:numId w:val="1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 xml:space="preserve">przekazywania Zamawiającemu bieżącej informacji o wszelkich nieprawidłowościach </w:t>
      </w:r>
      <w:r w:rsidR="00FF0A57" w:rsidRPr="00DD4CB5">
        <w:rPr>
          <w:rFonts w:eastAsia="Calibri" w:cstheme="minorHAnsi"/>
          <w:bCs/>
          <w:lang w:eastAsia="pl-PL"/>
        </w:rPr>
        <w:t xml:space="preserve">                           </w:t>
      </w:r>
      <w:r w:rsidRPr="00DD4CB5">
        <w:rPr>
          <w:rFonts w:eastAsia="Calibri" w:cstheme="minorHAnsi"/>
          <w:bCs/>
          <w:lang w:eastAsia="pl-PL"/>
        </w:rPr>
        <w:t>w wykonaniu przedmiotu zamówienia;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odpowiedniego oznaczenia wszystkich miejsc i dokumentów bezpośrednio związanych </w:t>
      </w:r>
      <w:r w:rsidR="00FF0A57" w:rsidRPr="00DD4CB5">
        <w:rPr>
          <w:rFonts w:eastAsia="Calibri" w:cstheme="minorHAnsi"/>
          <w:lang w:eastAsia="pl-PL"/>
        </w:rPr>
        <w:t xml:space="preserve">                       </w:t>
      </w:r>
      <w:r w:rsidRPr="00DD4CB5">
        <w:rPr>
          <w:rFonts w:eastAsia="Calibri" w:cstheme="minorHAnsi"/>
          <w:lang w:eastAsia="pl-PL"/>
        </w:rPr>
        <w:t xml:space="preserve">z realizacją zajęć, zgodnie z </w:t>
      </w:r>
      <w:r w:rsidRPr="00DD4CB5">
        <w:rPr>
          <w:rFonts w:eastAsia="Calibr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DD4CB5">
        <w:rPr>
          <w:rFonts w:eastAsia="Calibri" w:cstheme="minorHAnsi"/>
          <w:lang w:eastAsia="pl-PL"/>
        </w:rPr>
        <w:t>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zapewnienia uczestnikom szkolenia dokładnego rozkładu zajęć odpowiadającego harmonogramowi kursu;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dostarczenia dokumentacji rozliczeniowej wskazanej w umowie;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rzetelnego sporządzania i prowadzenia na bieżąco dokumentacji z realizacji przedmiotu zamówienia, m.in. miesięczn</w:t>
      </w:r>
      <w:r w:rsidR="0008339B" w:rsidRPr="00DD4CB5">
        <w:rPr>
          <w:rFonts w:eastAsia="Calibri" w:cstheme="minorHAnsi"/>
          <w:bCs/>
          <w:lang w:eastAsia="pl-PL"/>
        </w:rPr>
        <w:t xml:space="preserve">e </w:t>
      </w:r>
      <w:r w:rsidRPr="00DD4CB5">
        <w:rPr>
          <w:rFonts w:eastAsia="Calibri" w:cstheme="minorHAnsi"/>
          <w:bCs/>
          <w:lang w:eastAsia="pl-PL"/>
        </w:rPr>
        <w:t>kart</w:t>
      </w:r>
      <w:r w:rsidR="0008339B" w:rsidRPr="00DD4CB5">
        <w:rPr>
          <w:rFonts w:eastAsia="Calibri" w:cstheme="minorHAnsi"/>
          <w:bCs/>
          <w:lang w:eastAsia="pl-PL"/>
        </w:rPr>
        <w:t xml:space="preserve">y czasu pracy, dziennik </w:t>
      </w:r>
      <w:r w:rsidRPr="00DD4CB5">
        <w:rPr>
          <w:rFonts w:eastAsia="Calibri" w:cstheme="minorHAnsi"/>
          <w:bCs/>
          <w:lang w:eastAsia="pl-PL"/>
        </w:rPr>
        <w:t>zajęć;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 xml:space="preserve">przeprowadzenie wśród uczestników </w:t>
      </w:r>
      <w:r w:rsidR="00370A74" w:rsidRPr="00DD4CB5">
        <w:rPr>
          <w:rFonts w:eastAsia="Calibri" w:cstheme="minorHAnsi"/>
          <w:bCs/>
          <w:lang w:eastAsia="pl-PL"/>
        </w:rPr>
        <w:t xml:space="preserve">ewaluacji zajęć z wykorzystaniem </w:t>
      </w:r>
      <w:r w:rsidRPr="00DD4CB5">
        <w:rPr>
          <w:rFonts w:eastAsia="Calibri" w:cstheme="minorHAnsi"/>
          <w:bCs/>
          <w:lang w:eastAsia="pl-PL"/>
        </w:rPr>
        <w:t>ankiet ewaluacyjnych</w:t>
      </w:r>
      <w:r w:rsidR="0008339B" w:rsidRPr="00DD4CB5">
        <w:rPr>
          <w:rFonts w:eastAsia="Calibri" w:cstheme="minorHAnsi"/>
          <w:bCs/>
          <w:lang w:eastAsia="pl-PL"/>
        </w:rPr>
        <w:t xml:space="preserve"> przekazanych przez Zamawiającego</w:t>
      </w:r>
      <w:r w:rsidRPr="00DD4CB5">
        <w:rPr>
          <w:rFonts w:eastAsia="Calibri" w:cstheme="minorHAnsi"/>
          <w:bCs/>
          <w:lang w:eastAsia="pl-PL"/>
        </w:rPr>
        <w:t xml:space="preserve">; rozdanie i zebranie wypełnionych ankiet i dostarczenie wypełnionych Zamawiającemu. Dodatkowo w trakcie zajęć Zamawiający może przeprowadzić </w:t>
      </w:r>
      <w:r w:rsidR="00151EE7" w:rsidRPr="00DD4CB5">
        <w:rPr>
          <w:rFonts w:eastAsia="Calibri" w:cstheme="minorHAnsi"/>
          <w:bCs/>
          <w:lang w:eastAsia="pl-PL"/>
        </w:rPr>
        <w:t>ewaluac</w:t>
      </w:r>
      <w:r w:rsidRPr="00DD4CB5">
        <w:rPr>
          <w:rFonts w:eastAsia="Calibri" w:cstheme="minorHAnsi"/>
          <w:bCs/>
          <w:lang w:eastAsia="pl-PL"/>
        </w:rPr>
        <w:t>j</w:t>
      </w:r>
      <w:r w:rsidR="00151EE7" w:rsidRPr="00DD4CB5">
        <w:rPr>
          <w:rFonts w:eastAsia="Calibri" w:cstheme="minorHAnsi"/>
          <w:bCs/>
          <w:lang w:eastAsia="pl-PL"/>
        </w:rPr>
        <w:t>ę pracy</w:t>
      </w:r>
      <w:r w:rsidRPr="00DD4CB5">
        <w:rPr>
          <w:rFonts w:eastAsia="Calibri" w:cstheme="minorHAnsi"/>
          <w:bCs/>
          <w:lang w:eastAsia="pl-PL"/>
        </w:rPr>
        <w:t xml:space="preserve"> wykładowców;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umożliwienia Zamawiającemu prowadzenia obserwacji realizowanych zajęć;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zapewnienia wykładowców/instruktorów o odpowiednich kwalifikacjach i doświadczeniu</w:t>
      </w:r>
      <w:r w:rsidR="00FF35BB" w:rsidRPr="00DD4CB5">
        <w:rPr>
          <w:rFonts w:eastAsia="Calibri" w:cstheme="minorHAnsi"/>
          <w:bCs/>
          <w:lang w:eastAsia="pl-PL"/>
        </w:rPr>
        <w:t>,</w:t>
      </w:r>
      <w:r w:rsidRPr="00DD4CB5">
        <w:rPr>
          <w:rFonts w:eastAsia="Calibri" w:cstheme="minorHAnsi"/>
          <w:bCs/>
          <w:lang w:eastAsia="pl-PL"/>
        </w:rPr>
        <w:t xml:space="preserve"> niezbędnych do prawidłowej realizacji szkolenia/kursu objętego przedmiotem zamówienia. Przedmiot zamówienia musi być wykonywany przez osoby spełniające warunki udziału określone w niniejszym zapytaniu ofertowym;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rzetelnego przygotowywania się do zajęć oraz należytej staranności w wykonywaniu przedmiotu zamówienia;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8B1C3A" w:rsidRPr="00DD4CB5" w:rsidRDefault="008B1C3A" w:rsidP="00DD4CB5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right="-2" w:hanging="283"/>
        <w:jc w:val="both"/>
        <w:rPr>
          <w:rFonts w:eastAsia="Times New Roman" w:cstheme="minorHAnsi"/>
          <w:bCs/>
          <w:i/>
          <w:lang w:eastAsia="pl-PL"/>
        </w:rPr>
      </w:pPr>
      <w:r w:rsidRPr="00DD4CB5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DD4CB5">
        <w:rPr>
          <w:rFonts w:eastAsia="Times New Roman" w:cstheme="minorHAnsi"/>
          <w:bCs/>
          <w:lang w:eastAsia="pl-PL"/>
        </w:rPr>
        <w:br/>
        <w:t xml:space="preserve">z </w:t>
      </w:r>
      <w:r w:rsidRPr="00DD4CB5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DD4CB5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8B1C3A" w:rsidRDefault="008B1C3A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DD4CB5" w:rsidRDefault="00DD4CB5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DD4CB5" w:rsidRDefault="00DD4CB5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DD4CB5" w:rsidRPr="00DD4CB5" w:rsidRDefault="00DD4CB5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6D0FDA" w:rsidRPr="00DD4CB5" w:rsidRDefault="001772B3" w:rsidP="00DD4CB5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lastRenderedPageBreak/>
        <w:t>Warunki udziału w postępowaniu</w:t>
      </w:r>
    </w:p>
    <w:p w:rsidR="001772B3" w:rsidRPr="00DD4CB5" w:rsidRDefault="001772B3" w:rsidP="00DD4CB5">
      <w:pPr>
        <w:pStyle w:val="Akapitzlist"/>
        <w:tabs>
          <w:tab w:val="left" w:pos="284"/>
          <w:tab w:val="left" w:pos="426"/>
        </w:tabs>
        <w:spacing w:after="0"/>
        <w:ind w:left="0" w:right="-2"/>
        <w:jc w:val="both"/>
        <w:rPr>
          <w:rFonts w:cstheme="minorHAnsi"/>
          <w:b/>
        </w:rPr>
      </w:pPr>
    </w:p>
    <w:p w:rsidR="009654B2" w:rsidRPr="00DD4CB5" w:rsidRDefault="009654B2" w:rsidP="00DD4CB5">
      <w:pPr>
        <w:tabs>
          <w:tab w:val="left" w:pos="0"/>
        </w:tabs>
        <w:spacing w:after="0"/>
        <w:ind w:right="-2"/>
        <w:jc w:val="both"/>
        <w:rPr>
          <w:rFonts w:eastAsia="Times New Roman" w:cstheme="minorHAnsi"/>
        </w:rPr>
      </w:pPr>
      <w:r w:rsidRPr="00DD4CB5">
        <w:rPr>
          <w:rFonts w:cstheme="minorHAnsi"/>
        </w:rPr>
        <w:t xml:space="preserve">O udział w realizacji </w:t>
      </w:r>
      <w:r w:rsidR="000F37A4" w:rsidRPr="00DD4CB5">
        <w:rPr>
          <w:rFonts w:cstheme="minorHAnsi"/>
        </w:rPr>
        <w:t>kursu</w:t>
      </w:r>
      <w:r w:rsidR="007101DC" w:rsidRPr="00DD4CB5">
        <w:rPr>
          <w:rFonts w:cstheme="minorHAnsi"/>
        </w:rPr>
        <w:t>,</w:t>
      </w:r>
      <w:r w:rsidRPr="00DD4CB5">
        <w:rPr>
          <w:rFonts w:cstheme="minorHAnsi"/>
        </w:rPr>
        <w:t xml:space="preserve"> stanowiąc</w:t>
      </w:r>
      <w:r w:rsidR="000F37A4" w:rsidRPr="00DD4CB5">
        <w:rPr>
          <w:rFonts w:cstheme="minorHAnsi"/>
        </w:rPr>
        <w:t>ego</w:t>
      </w:r>
      <w:r w:rsidRPr="00DD4CB5">
        <w:rPr>
          <w:rFonts w:cstheme="minorHAnsi"/>
        </w:rPr>
        <w:t xml:space="preserve"> przedmiot zamówienia</w:t>
      </w:r>
      <w:r w:rsidR="007101DC" w:rsidRPr="00DD4CB5">
        <w:rPr>
          <w:rFonts w:cstheme="minorHAnsi"/>
        </w:rPr>
        <w:t>,</w:t>
      </w:r>
      <w:r w:rsidRPr="00DD4CB5">
        <w:rPr>
          <w:rFonts w:cstheme="minorHAnsi"/>
        </w:rPr>
        <w:t xml:space="preserve"> mogą ubiegać się </w:t>
      </w:r>
      <w:r w:rsidR="00502F5D" w:rsidRPr="00DD4CB5">
        <w:rPr>
          <w:rFonts w:cstheme="minorHAnsi"/>
        </w:rPr>
        <w:t>Wykonawcy</w:t>
      </w:r>
      <w:r w:rsidRPr="00DD4CB5">
        <w:rPr>
          <w:rFonts w:cstheme="minorHAnsi"/>
        </w:rPr>
        <w:t xml:space="preserve"> spełniając</w:t>
      </w:r>
      <w:r w:rsidR="00502F5D" w:rsidRPr="00DD4CB5">
        <w:rPr>
          <w:rFonts w:cstheme="minorHAnsi"/>
        </w:rPr>
        <w:t>y</w:t>
      </w:r>
      <w:r w:rsidRPr="00DD4CB5">
        <w:rPr>
          <w:rFonts w:cstheme="minorHAnsi"/>
        </w:rPr>
        <w:t xml:space="preserve"> </w:t>
      </w:r>
      <w:r w:rsidR="000F37A4" w:rsidRPr="00DD4CB5">
        <w:rPr>
          <w:rFonts w:cstheme="minorHAnsi"/>
        </w:rPr>
        <w:t>łącznie poniższe warunki</w:t>
      </w:r>
      <w:r w:rsidRPr="00DD4CB5">
        <w:rPr>
          <w:rFonts w:cstheme="minorHAnsi"/>
        </w:rPr>
        <w:t>:</w:t>
      </w:r>
    </w:p>
    <w:p w:rsidR="003E3C30" w:rsidRPr="00DD4CB5" w:rsidRDefault="003E3C30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  <w:color w:val="FF0000"/>
        </w:rPr>
      </w:pPr>
      <w:r w:rsidRPr="00DD4CB5">
        <w:rPr>
          <w:rFonts w:eastAsia="Times New Roman" w:cstheme="minorHAnsi"/>
        </w:rPr>
        <w:t>Posiadają niezbędną wiedzę i doświadczenie (tj. zrealizowa</w:t>
      </w:r>
      <w:r w:rsidR="00A9306C" w:rsidRPr="00DD4CB5">
        <w:rPr>
          <w:rFonts w:eastAsia="Times New Roman" w:cstheme="minorHAnsi"/>
        </w:rPr>
        <w:t>ł</w:t>
      </w:r>
      <w:r w:rsidRPr="00DD4CB5">
        <w:rPr>
          <w:rFonts w:eastAsia="Times New Roman" w:cstheme="minorHAnsi"/>
        </w:rPr>
        <w:t xml:space="preserve"> łącznie minimum 120 godzin</w:t>
      </w:r>
      <w:r w:rsidR="004A2D8C" w:rsidRPr="00DD4CB5">
        <w:rPr>
          <w:rFonts w:eastAsia="Times New Roman" w:cstheme="minorHAnsi"/>
        </w:rPr>
        <w:t xml:space="preserve"> grupow</w:t>
      </w:r>
      <w:r w:rsidR="00A9306C" w:rsidRPr="00DD4CB5">
        <w:rPr>
          <w:rFonts w:eastAsia="Times New Roman" w:cstheme="minorHAnsi"/>
        </w:rPr>
        <w:t>ych</w:t>
      </w:r>
      <w:r w:rsidR="004A2D8C" w:rsidRPr="00DD4CB5">
        <w:rPr>
          <w:rFonts w:eastAsia="Times New Roman" w:cstheme="minorHAnsi"/>
        </w:rPr>
        <w:t xml:space="preserve"> zajęć o zbliżonej tematyce</w:t>
      </w:r>
      <w:r w:rsidR="00A06D4E" w:rsidRPr="00DD4CB5">
        <w:rPr>
          <w:rFonts w:eastAsia="Times New Roman" w:cstheme="minorHAnsi"/>
        </w:rPr>
        <w:t xml:space="preserve"> </w:t>
      </w:r>
      <w:r w:rsidRPr="00DD4CB5">
        <w:rPr>
          <w:rFonts w:eastAsia="Times New Roman" w:cstheme="minorHAnsi"/>
        </w:rPr>
        <w:t xml:space="preserve">w okresie trzech lat przed złożeniem oferty). </w:t>
      </w:r>
      <w:r w:rsidR="009F161C" w:rsidRPr="00DD4CB5">
        <w:rPr>
          <w:rFonts w:eastAsia="Times New Roman" w:cstheme="minorHAnsi"/>
        </w:rPr>
        <w:t>Wiedza</w:t>
      </w:r>
      <w:r w:rsidR="00FF0A57" w:rsidRPr="00DD4CB5">
        <w:rPr>
          <w:rFonts w:eastAsia="Times New Roman" w:cstheme="minorHAnsi"/>
        </w:rPr>
        <w:t xml:space="preserve"> </w:t>
      </w:r>
      <w:r w:rsidRPr="00DD4CB5">
        <w:rPr>
          <w:rFonts w:eastAsia="Times New Roman" w:cstheme="minorHAnsi"/>
        </w:rPr>
        <w:t xml:space="preserve">i doświadczenie dotyczyć musi </w:t>
      </w:r>
      <w:r w:rsidR="008B065F" w:rsidRPr="00DD4CB5">
        <w:rPr>
          <w:rFonts w:eastAsia="Times New Roman" w:cstheme="minorHAnsi"/>
        </w:rPr>
        <w:t xml:space="preserve">lub </w:t>
      </w:r>
      <w:r w:rsidR="00554A7B" w:rsidRPr="00DD4CB5">
        <w:rPr>
          <w:rFonts w:eastAsia="Times New Roman" w:cstheme="minorHAnsi"/>
        </w:rPr>
        <w:t>być zbieżne z tematem szkolenia</w:t>
      </w:r>
      <w:r w:rsidR="009F161C" w:rsidRPr="00DD4CB5">
        <w:rPr>
          <w:rFonts w:eastAsia="Times New Roman" w:cstheme="minorHAnsi"/>
        </w:rPr>
        <w:t xml:space="preserve">, którego </w:t>
      </w:r>
      <w:r w:rsidRPr="00DD4CB5">
        <w:rPr>
          <w:rFonts w:eastAsia="Times New Roman" w:cstheme="minorHAnsi"/>
        </w:rPr>
        <w:t xml:space="preserve">Wykonawca jest zainteresowany prowadzeniem zajęć. </w:t>
      </w:r>
    </w:p>
    <w:p w:rsidR="003E3C30" w:rsidRPr="00B6596F" w:rsidRDefault="003E3C30" w:rsidP="00DD4CB5">
      <w:pPr>
        <w:tabs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B6596F">
        <w:rPr>
          <w:rFonts w:eastAsia="Times New Roman" w:cstheme="minorHAnsi"/>
        </w:rPr>
        <w:tab/>
        <w:t>W celu spe</w:t>
      </w:r>
      <w:r w:rsidR="00A9306C" w:rsidRPr="00B6596F">
        <w:rPr>
          <w:rFonts w:eastAsia="Times New Roman" w:cstheme="minorHAnsi"/>
        </w:rPr>
        <w:t xml:space="preserve">łnienia tego warunku Wykonawca oświadcza w Formularzu ofertowym, iż zrealizował minimum 120 godzin grupowych zajęć o zbliżonej tematyce w okresie ostatnich trzech lat przed złożeniem oferty. Zamawiający </w:t>
      </w:r>
      <w:r w:rsidR="00B6596F" w:rsidRPr="00B6596F">
        <w:rPr>
          <w:rFonts w:eastAsia="Times New Roman" w:cstheme="minorHAnsi"/>
        </w:rPr>
        <w:t xml:space="preserve">przed podpisaniem umowy </w:t>
      </w:r>
      <w:r w:rsidR="00A9306C" w:rsidRPr="00B6596F">
        <w:rPr>
          <w:rFonts w:eastAsia="Times New Roman" w:cstheme="minorHAnsi"/>
        </w:rPr>
        <w:t xml:space="preserve"> może zażądać udokumentowania tego faktu. </w:t>
      </w:r>
      <w:r w:rsidRPr="00B6596F">
        <w:rPr>
          <w:rFonts w:eastAsia="Times New Roman" w:cstheme="minorHAnsi"/>
        </w:rPr>
        <w:t>Ocena spełnienia warunku odbywa się w systemie 0-1 (spełnia/ nie spełnia). Oferty nie spełniające warunku zostaną odrzucone.</w:t>
      </w:r>
    </w:p>
    <w:p w:rsidR="004033DE" w:rsidRPr="00DD4CB5" w:rsidRDefault="00554A7B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Wykładowcy / instruktorzy</w:t>
      </w:r>
      <w:r w:rsidR="004033DE" w:rsidRPr="00DD4CB5">
        <w:rPr>
          <w:rFonts w:eastAsia="Times New Roman" w:cstheme="minorHAnsi"/>
        </w:rPr>
        <w:t xml:space="preserve">, którzy będą prowadzić zajęcia posiadają wykształcenie kierunkowe w danej dziedzinie, mają uprawnienia do prowadzenia zajęć oraz minimum </w:t>
      </w:r>
      <w:r w:rsidRPr="00DD4CB5">
        <w:rPr>
          <w:rFonts w:eastAsia="Times New Roman" w:cstheme="minorHAnsi"/>
        </w:rPr>
        <w:t xml:space="preserve">pięcioletnie </w:t>
      </w:r>
      <w:r w:rsidR="004033DE" w:rsidRPr="00DD4CB5">
        <w:rPr>
          <w:rFonts w:eastAsia="Times New Roman" w:cstheme="minorHAnsi"/>
        </w:rPr>
        <w:t>(</w:t>
      </w:r>
      <w:r w:rsidRPr="00DD4CB5">
        <w:rPr>
          <w:rFonts w:eastAsia="Times New Roman" w:cstheme="minorHAnsi"/>
        </w:rPr>
        <w:t xml:space="preserve">60 miesięcy) doświadczenie </w:t>
      </w:r>
      <w:r w:rsidR="004033DE" w:rsidRPr="00DD4CB5">
        <w:rPr>
          <w:rFonts w:eastAsia="Times New Roman" w:cstheme="minorHAnsi"/>
        </w:rPr>
        <w:t xml:space="preserve">pedagogiczne w zakresie prowadzenia zajęć grupowych. </w:t>
      </w:r>
    </w:p>
    <w:p w:rsidR="003E3C30" w:rsidRPr="00DD4CB5" w:rsidRDefault="004033DE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W celu spełnienia tego warunku Wykonawca</w:t>
      </w:r>
      <w:r w:rsidR="005402A3" w:rsidRPr="00DD4CB5">
        <w:rPr>
          <w:rFonts w:eastAsia="Times New Roman" w:cstheme="minorHAnsi"/>
        </w:rPr>
        <w:t>,</w:t>
      </w:r>
      <w:r w:rsidRPr="00DD4CB5">
        <w:rPr>
          <w:rFonts w:eastAsia="Times New Roman" w:cstheme="minorHAnsi"/>
        </w:rPr>
        <w:t xml:space="preserve"> w załączniku numer 1 do Oferty</w:t>
      </w:r>
      <w:r w:rsidR="005402A3" w:rsidRPr="00DD4CB5">
        <w:rPr>
          <w:rFonts w:eastAsia="Times New Roman" w:cstheme="minorHAnsi"/>
        </w:rPr>
        <w:t>,</w:t>
      </w:r>
      <w:r w:rsidRPr="00DD4CB5">
        <w:rPr>
          <w:rFonts w:eastAsia="Times New Roman" w:cstheme="minorHAnsi"/>
        </w:rPr>
        <w:t xml:space="preserve"> musi wyka</w:t>
      </w:r>
      <w:r w:rsidR="00BC64DD" w:rsidRPr="00DD4CB5">
        <w:rPr>
          <w:rFonts w:eastAsia="Times New Roman" w:cstheme="minorHAnsi"/>
        </w:rPr>
        <w:t>zać, że posiada niezbędną wiedzę</w:t>
      </w:r>
      <w:r w:rsidRPr="00DD4CB5">
        <w:rPr>
          <w:rFonts w:eastAsia="Times New Roman" w:cstheme="minorHAnsi"/>
        </w:rPr>
        <w:t xml:space="preserve"> i doświadczenie oraz załączyć posiadane dyplomy i świadectwa. Jeżeli ofertę składa Wykonawca </w:t>
      </w:r>
      <w:r w:rsidR="008B065F" w:rsidRPr="00DD4CB5">
        <w:rPr>
          <w:rFonts w:eastAsia="Times New Roman" w:cstheme="minorHAnsi"/>
        </w:rPr>
        <w:t>nie</w:t>
      </w:r>
      <w:r w:rsidRPr="00DD4CB5">
        <w:rPr>
          <w:rFonts w:eastAsia="Times New Roman" w:cstheme="minorHAnsi"/>
        </w:rPr>
        <w:t>będący osobą fizyczną samodzielnie realizując</w:t>
      </w:r>
      <w:r w:rsidR="00FE4371" w:rsidRPr="00DD4CB5">
        <w:rPr>
          <w:rFonts w:eastAsia="Times New Roman" w:cstheme="minorHAnsi"/>
        </w:rPr>
        <w:t>ą</w:t>
      </w:r>
      <w:r w:rsidRPr="00DD4CB5">
        <w:rPr>
          <w:rFonts w:eastAsia="Times New Roman" w:cstheme="minorHAnsi"/>
        </w:rPr>
        <w:t xml:space="preserve"> zamówienie, zobowiązany on jest do złożenia dodatkowe</w:t>
      </w:r>
      <w:r w:rsidR="00FE4371" w:rsidRPr="00DD4CB5">
        <w:rPr>
          <w:rFonts w:eastAsia="Times New Roman" w:cstheme="minorHAnsi"/>
        </w:rPr>
        <w:t>go</w:t>
      </w:r>
      <w:r w:rsidRPr="00DD4CB5">
        <w:rPr>
          <w:rFonts w:eastAsia="Times New Roman" w:cstheme="minorHAnsi"/>
        </w:rPr>
        <w:t xml:space="preserve"> załą</w:t>
      </w:r>
      <w:r w:rsidR="00A06D4E" w:rsidRPr="00DD4CB5">
        <w:rPr>
          <w:rFonts w:eastAsia="Times New Roman" w:cstheme="minorHAnsi"/>
        </w:rPr>
        <w:t>cznika, w którym wykaże wykładowców/instruktorów</w:t>
      </w:r>
      <w:r w:rsidRPr="00DD4CB5">
        <w:rPr>
          <w:rFonts w:eastAsia="Times New Roman" w:cstheme="minorHAnsi"/>
        </w:rPr>
        <w:t xml:space="preserve"> spełniających powyższe wymagania, wraz ze wskazaniem formy zaangażowania danych </w:t>
      </w:r>
      <w:r w:rsidR="00E25E72" w:rsidRPr="00DD4CB5">
        <w:rPr>
          <w:rFonts w:eastAsia="Times New Roman" w:cstheme="minorHAnsi"/>
        </w:rPr>
        <w:t>wykładowców/instruktorów</w:t>
      </w:r>
      <w:r w:rsidRPr="00DD4CB5">
        <w:rPr>
          <w:rFonts w:eastAsia="Times New Roman" w:cstheme="minorHAnsi"/>
        </w:rPr>
        <w:t xml:space="preserve"> (umowa o pracę/ zlecenie, pisemne zobowiązanie tych osób o pozostawaniu w dyspozycji Wykonawcy)</w:t>
      </w:r>
      <w:r w:rsidR="00FE4371" w:rsidRPr="00DD4CB5">
        <w:rPr>
          <w:rFonts w:eastAsia="Times New Roman" w:cstheme="minorHAnsi"/>
        </w:rPr>
        <w:t>. D</w:t>
      </w:r>
      <w:r w:rsidRPr="00DD4CB5">
        <w:rPr>
          <w:rFonts w:eastAsia="Times New Roman" w:cstheme="minorHAnsi"/>
        </w:rPr>
        <w:t xml:space="preserve">odatkowo Wykonawca zobowiązany jest załączyć CV tych </w:t>
      </w:r>
      <w:r w:rsidR="00E25A4A" w:rsidRPr="00DD4CB5">
        <w:rPr>
          <w:rFonts w:eastAsia="Times New Roman" w:cstheme="minorHAnsi"/>
        </w:rPr>
        <w:t>wykładowców/ instruktorów</w:t>
      </w:r>
      <w:r w:rsidRPr="00DD4CB5">
        <w:rPr>
          <w:rFonts w:eastAsia="Times New Roman" w:cstheme="minorHAnsi"/>
        </w:rPr>
        <w:t>, ich dyplomy i świadectwa.</w:t>
      </w:r>
    </w:p>
    <w:p w:rsidR="0056037F" w:rsidRPr="00DD4CB5" w:rsidRDefault="0056037F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 xml:space="preserve">Łączne zaangażowanie zawodowe Wykonawcy </w:t>
      </w:r>
      <w:r w:rsidR="00A9306C" w:rsidRPr="00DD4CB5">
        <w:rPr>
          <w:rFonts w:eastAsia="Times New Roman" w:cstheme="minorHAnsi"/>
        </w:rPr>
        <w:t xml:space="preserve">(dotyczy wszystkich wykładowców/ instruktorów) </w:t>
      </w:r>
      <w:r w:rsidRPr="00DD4CB5">
        <w:rPr>
          <w:rFonts w:eastAsia="Times New Roman" w:cstheme="minorHAnsi"/>
        </w:rPr>
        <w:t>w realizację wszystkich projektów finansowanych z funduszy strukturalnych i Funduszu Spójności oraz działań finansowanych z innych źródeł, w tym środków własnych Zamawiającego i innych podmiotów, nie przekroczy 276 godzin miesięcznie. Limit zaangażowania zawodowego, dotyczy wszystkich form zaangażowania zawodowego, w szczególności:</w:t>
      </w:r>
    </w:p>
    <w:p w:rsidR="0056037F" w:rsidRPr="00DD4CB5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a) w przypadku stosunku pracy – uwzględnia liczbę dni roboczych w danym miesiącu</w:t>
      </w:r>
      <w:r w:rsidR="00FE4371" w:rsidRPr="00DD4CB5">
        <w:rPr>
          <w:rFonts w:eastAsia="Times New Roman" w:cstheme="minorHAnsi"/>
        </w:rPr>
        <w:t>,</w:t>
      </w:r>
      <w:r w:rsidRPr="00DD4CB5">
        <w:rPr>
          <w:rFonts w:eastAsia="Times New Roman" w:cstheme="minorHAnsi"/>
        </w:rPr>
        <w:t xml:space="preserve">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56037F" w:rsidRPr="00B6596F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 xml:space="preserve">b) w przypadku stosunku cywilnoprawnego, samozatrudnienia oraz innych form zaangażowania – </w:t>
      </w:r>
      <w:r w:rsidRPr="00B6596F">
        <w:rPr>
          <w:rFonts w:eastAsia="Times New Roman" w:cstheme="minorHAnsi"/>
        </w:rPr>
        <w:t>uwzględnia się czas faktycznie przepracowany, w tym czas zaangażowania w ramach własnej działalności gospodarczej poza projektami (o ile dotyczy).</w:t>
      </w:r>
    </w:p>
    <w:p w:rsidR="004033DE" w:rsidRPr="00B6596F" w:rsidRDefault="004033DE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B6596F">
        <w:rPr>
          <w:rFonts w:eastAsia="Times New Roman" w:cstheme="minorHAnsi"/>
        </w:rPr>
        <w:t>Dysponują niezbędnym potencjałem technicznym</w:t>
      </w:r>
    </w:p>
    <w:p w:rsidR="00E826BD" w:rsidRPr="00B6596F" w:rsidRDefault="00E826BD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B6596F">
        <w:rPr>
          <w:rFonts w:eastAsia="Times New Roman" w:cstheme="minorHAnsi"/>
        </w:rPr>
        <w:t xml:space="preserve">Zamawiający </w:t>
      </w:r>
      <w:r w:rsidR="000250DC" w:rsidRPr="00B6596F">
        <w:rPr>
          <w:rFonts w:eastAsia="Times New Roman" w:cstheme="minorHAnsi"/>
        </w:rPr>
        <w:t xml:space="preserve">wymaga aby Wykonawca dysponował następującymi urządzeniami: mikromanometry, manometry, wakuometry, bomby kalorymetryczne, aparaty Junkersa wraz z </w:t>
      </w:r>
      <w:r w:rsidR="000250DC" w:rsidRPr="00B6596F">
        <w:rPr>
          <w:rFonts w:eastAsia="Times New Roman" w:cstheme="minorHAnsi"/>
        </w:rPr>
        <w:lastRenderedPageBreak/>
        <w:t>układami kontrolno-pomiarowymi takimi jak wagi elektroniczne do ważenia paliw stałych, gazomierze umożliwiające pomiar zużywanego gazu, wysokiej dokładności termometry, układy sterujące zapłonem paliwa stałego i cyklicznie informujące o konieczności przeprowadzania pomiaru temperatury, kąpiele wodne wraz z odpowiednimi urządzeniami mieszającymi i pomiarowymi zainstalowane w stołach laboratoryjnych, stanowisko wyposażone w przepływomierze ultradźwiękowy, wodomierz, termometry, termopary oraz gazomierz, nowoczesny analizator spalin i kamerę termowizyjną, stanowisko wyposażone w termopary, zestaw wymienników ciepła wraz ze sprężarką i zaworem rozprężnym, manometry i komorę chłodniczą, stanowisko wyposażone w hamulec wodny, tablicę kontrolno-pomiarową do zadawania i odczytywania parametrów pracy silnika spalinowego, manometr, termopary, analizator spalin oraz układ chłodzący w postaci</w:t>
      </w:r>
      <w:r w:rsidR="00DD4CB5" w:rsidRPr="00B6596F">
        <w:rPr>
          <w:rFonts w:eastAsia="Times New Roman" w:cstheme="minorHAnsi"/>
        </w:rPr>
        <w:t xml:space="preserve"> wymiennika ciepła</w:t>
      </w:r>
      <w:r w:rsidR="000250DC" w:rsidRPr="00B6596F">
        <w:rPr>
          <w:rFonts w:eastAsia="Times New Roman" w:cstheme="minorHAnsi"/>
        </w:rPr>
        <w:t xml:space="preserve">. </w:t>
      </w:r>
      <w:r w:rsidRPr="00B6596F">
        <w:rPr>
          <w:rFonts w:eastAsia="Times New Roman" w:cstheme="minorHAnsi"/>
        </w:rPr>
        <w:t xml:space="preserve">Zamawiający dokona oceny spełnienia warunku udziału w postępowaniu w tym zakresie na podstawie złożonego przez Wykonawcę </w:t>
      </w:r>
      <w:r w:rsidR="00722360" w:rsidRPr="00B6596F">
        <w:rPr>
          <w:rFonts w:eastAsia="Times New Roman" w:cstheme="minorHAnsi"/>
        </w:rPr>
        <w:t>(</w:t>
      </w:r>
      <w:r w:rsidRPr="00B6596F">
        <w:rPr>
          <w:rFonts w:eastAsia="Times New Roman" w:cstheme="minorHAnsi"/>
        </w:rPr>
        <w:t>wraz z ofertą</w:t>
      </w:r>
      <w:r w:rsidR="00722360" w:rsidRPr="00B6596F">
        <w:rPr>
          <w:rFonts w:eastAsia="Times New Roman" w:cstheme="minorHAnsi"/>
        </w:rPr>
        <w:t>)</w:t>
      </w:r>
      <w:r w:rsidRPr="00B6596F">
        <w:rPr>
          <w:rFonts w:eastAsia="Times New Roman" w:cstheme="minorHAnsi"/>
        </w:rPr>
        <w:t xml:space="preserve"> oświadczenia o spełnianiu warunków udziału w postępowaniu, o którym mowa w niniejszym rozdziale.</w:t>
      </w:r>
    </w:p>
    <w:p w:rsidR="0056037F" w:rsidRPr="00DD4CB5" w:rsidRDefault="009654B2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Znajdują</w:t>
      </w:r>
      <w:r w:rsidR="0056037F" w:rsidRPr="00DD4CB5">
        <w:rPr>
          <w:rFonts w:eastAsia="Times New Roman" w:cstheme="minorHAnsi"/>
        </w:rPr>
        <w:t xml:space="preserve"> się w sytuacji ekonomicznej i finansowej zapewniającej wykonanie zamówienia.</w:t>
      </w:r>
    </w:p>
    <w:p w:rsidR="0056037F" w:rsidRPr="00DD4CB5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 xml:space="preserve">Zamawiający odstępuje od opisu warunku w tym zakresie. Zamawiający dokona oceny spełnienia warunku udziału w postępowaniu w tym zakresie na podstawie złożonego przez Wykonawcę </w:t>
      </w:r>
      <w:r w:rsidR="00722360" w:rsidRPr="00DD4CB5">
        <w:rPr>
          <w:rFonts w:eastAsia="Times New Roman" w:cstheme="minorHAnsi"/>
        </w:rPr>
        <w:t>(</w:t>
      </w:r>
      <w:r w:rsidRPr="00DD4CB5">
        <w:rPr>
          <w:rFonts w:eastAsia="Times New Roman" w:cstheme="minorHAnsi"/>
        </w:rPr>
        <w:t>wraz z ofertą</w:t>
      </w:r>
      <w:r w:rsidR="00722360" w:rsidRPr="00DD4CB5">
        <w:rPr>
          <w:rFonts w:eastAsia="Times New Roman" w:cstheme="minorHAnsi"/>
        </w:rPr>
        <w:t>)</w:t>
      </w:r>
      <w:r w:rsidRPr="00DD4CB5">
        <w:rPr>
          <w:rFonts w:eastAsia="Times New Roman" w:cstheme="minorHAnsi"/>
        </w:rPr>
        <w:t xml:space="preserve"> oświadczenia o spełnianiu w</w:t>
      </w:r>
      <w:r w:rsidR="00A06D4E" w:rsidRPr="00DD4CB5">
        <w:rPr>
          <w:rFonts w:eastAsia="Times New Roman" w:cstheme="minorHAnsi"/>
        </w:rPr>
        <w:t xml:space="preserve">arunków udziału w postępowaniu, </w:t>
      </w:r>
      <w:r w:rsidR="00722360" w:rsidRPr="00DD4CB5">
        <w:rPr>
          <w:rFonts w:eastAsia="Times New Roman" w:cstheme="minorHAnsi"/>
        </w:rPr>
        <w:br/>
      </w:r>
      <w:r w:rsidRPr="00DD4CB5">
        <w:rPr>
          <w:rFonts w:eastAsia="Times New Roman" w:cstheme="minorHAnsi"/>
        </w:rPr>
        <w:t>o którym mowa w niniejszym rozdziale.</w:t>
      </w:r>
    </w:p>
    <w:p w:rsidR="00101C86" w:rsidRPr="00DD4CB5" w:rsidRDefault="0056037F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Nie są powiązani osobowo lub kapitałowo z zamawiającym</w:t>
      </w:r>
      <w:r w:rsidR="009654B2" w:rsidRPr="00DD4CB5">
        <w:rPr>
          <w:rFonts w:eastAsia="Times New Roman" w:cstheme="minorHAnsi"/>
        </w:rPr>
        <w:t xml:space="preserve"> – Wykonawca zobowiązany jest złożyć </w:t>
      </w:r>
      <w:r w:rsidR="006D0FDA" w:rsidRPr="00DD4CB5">
        <w:rPr>
          <w:rFonts w:eastAsia="Times New Roman" w:cstheme="minorHAnsi"/>
        </w:rPr>
        <w:t xml:space="preserve">wraz z ofertą podpisany </w:t>
      </w:r>
      <w:r w:rsidR="009654B2" w:rsidRPr="00DD4CB5">
        <w:rPr>
          <w:rFonts w:eastAsia="Times New Roman" w:cstheme="minorHAnsi"/>
        </w:rPr>
        <w:t>Załącznik n</w:t>
      </w:r>
      <w:r w:rsidR="00520529" w:rsidRPr="00DD4CB5">
        <w:rPr>
          <w:rFonts w:eastAsia="Times New Roman" w:cstheme="minorHAnsi"/>
        </w:rPr>
        <w:t>r 3</w:t>
      </w:r>
      <w:r w:rsidR="009654B2" w:rsidRPr="00DD4CB5">
        <w:rPr>
          <w:rFonts w:eastAsia="Times New Roman" w:cstheme="minorHAnsi"/>
        </w:rPr>
        <w:t>.</w:t>
      </w:r>
    </w:p>
    <w:p w:rsidR="008F7EB6" w:rsidRPr="00DD4CB5" w:rsidRDefault="008F7EB6" w:rsidP="00DD4CB5">
      <w:pPr>
        <w:suppressAutoHyphens/>
        <w:spacing w:after="0"/>
        <w:ind w:right="-2"/>
        <w:jc w:val="center"/>
        <w:rPr>
          <w:rFonts w:eastAsia="Calibri" w:cstheme="minorHAnsi"/>
          <w:b/>
          <w:u w:val="singl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Przewidywane zamówienia uzupełniające</w:t>
      </w:r>
    </w:p>
    <w:p w:rsidR="00DB333A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b/>
          <w:lang w:eastAsia="x-none"/>
        </w:rPr>
      </w:pPr>
    </w:p>
    <w:p w:rsidR="00235DD0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</w:p>
    <w:p w:rsidR="009654B2" w:rsidRPr="00DD4CB5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Ws</w:t>
      </w:r>
      <w:r w:rsidR="001F6A4B" w:rsidRPr="00DD4CB5">
        <w:rPr>
          <w:rFonts w:cstheme="minorHAnsi"/>
          <w:b/>
          <w:lang w:eastAsia="x-none"/>
        </w:rPr>
        <w:t>pólny Słownik Zamówień (CPV)</w:t>
      </w:r>
    </w:p>
    <w:p w:rsidR="00DB333A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b/>
          <w:lang w:eastAsia="x-none"/>
        </w:rPr>
      </w:pPr>
    </w:p>
    <w:p w:rsidR="00235DD0" w:rsidRDefault="00ED1E2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80530000-8 usługi szkolenia zawodowego</w:t>
      </w:r>
    </w:p>
    <w:p w:rsidR="00F92C9D" w:rsidRPr="00DD4CB5" w:rsidRDefault="00F92C9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F92C9D">
        <w:rPr>
          <w:rFonts w:cstheme="minorHAnsi"/>
          <w:lang w:eastAsia="x-none"/>
        </w:rPr>
        <w:t>80510000-2</w:t>
      </w:r>
      <w:r>
        <w:rPr>
          <w:rFonts w:cstheme="minorHAnsi"/>
          <w:lang w:eastAsia="x-none"/>
        </w:rPr>
        <w:t xml:space="preserve"> usługi szkolenia specjalistycznego</w:t>
      </w:r>
    </w:p>
    <w:p w:rsidR="004354F7" w:rsidRPr="00DD4CB5" w:rsidRDefault="004354F7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Czy dopuszcza się złożenie oferty częściowej</w:t>
      </w:r>
    </w:p>
    <w:p w:rsidR="00DB333A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b/>
          <w:lang w:eastAsia="x-none"/>
        </w:rPr>
      </w:pPr>
    </w:p>
    <w:p w:rsidR="00235DD0" w:rsidRPr="00DD4CB5" w:rsidRDefault="00860BE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</w:p>
    <w:p w:rsidR="009654B2" w:rsidRPr="00DD4CB5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Czy dopuszcza się złożenie oferty wariantowej</w:t>
      </w:r>
    </w:p>
    <w:p w:rsidR="00DB333A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b/>
          <w:lang w:eastAsia="x-none"/>
        </w:rPr>
      </w:pPr>
    </w:p>
    <w:p w:rsidR="00235DD0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  <w:r w:rsidR="001F6A4B" w:rsidRPr="00DD4CB5">
        <w:rPr>
          <w:rFonts w:cstheme="minorHAnsi"/>
          <w:lang w:eastAsia="x-none"/>
        </w:rPr>
        <w:t xml:space="preserve">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lastRenderedPageBreak/>
        <w:t>Termin realizacji zamówienia.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  <w:lang w:eastAsia="pl-PL"/>
        </w:rPr>
      </w:pPr>
    </w:p>
    <w:p w:rsidR="00235DD0" w:rsidRPr="00DD4CB5" w:rsidRDefault="004E64D9" w:rsidP="00DD4CB5">
      <w:pPr>
        <w:spacing w:after="0"/>
        <w:ind w:right="-2"/>
        <w:contextualSpacing/>
        <w:jc w:val="both"/>
        <w:rPr>
          <w:rFonts w:cstheme="minorHAnsi"/>
        </w:rPr>
      </w:pPr>
      <w:r w:rsidRPr="00DD4CB5">
        <w:rPr>
          <w:rFonts w:cstheme="minorHAnsi"/>
        </w:rPr>
        <w:t>czerwiec</w:t>
      </w:r>
      <w:r w:rsidR="001F6A4B" w:rsidRPr="00DD4CB5">
        <w:rPr>
          <w:rFonts w:cstheme="minorHAnsi"/>
        </w:rPr>
        <w:t xml:space="preserve"> 201</w:t>
      </w:r>
      <w:r w:rsidR="00860BE2" w:rsidRPr="00DD4CB5">
        <w:rPr>
          <w:rFonts w:cstheme="minorHAnsi"/>
        </w:rPr>
        <w:t>8</w:t>
      </w:r>
      <w:r w:rsidR="001F6A4B" w:rsidRPr="00DD4CB5">
        <w:rPr>
          <w:rFonts w:cstheme="minorHAnsi"/>
        </w:rPr>
        <w:t xml:space="preserve"> –sierpień 2020 r.</w:t>
      </w:r>
      <w:r w:rsidR="00DB333A" w:rsidRPr="00DD4CB5">
        <w:rPr>
          <w:rFonts w:cstheme="minorHAnsi"/>
        </w:rPr>
        <w:t xml:space="preserve"> zgodnie z harmonogramem przygotowanym przez Wykonawcę</w:t>
      </w:r>
      <w:r w:rsidR="009D374C" w:rsidRPr="00DD4CB5">
        <w:rPr>
          <w:rFonts w:cstheme="minorHAnsi"/>
        </w:rPr>
        <w:t>,</w:t>
      </w:r>
      <w:r w:rsidR="00DB333A" w:rsidRPr="00DD4CB5">
        <w:rPr>
          <w:rFonts w:cstheme="minorHAnsi"/>
        </w:rPr>
        <w:t xml:space="preserve"> po konsultacji z uczestnikami </w:t>
      </w:r>
      <w:r w:rsidRPr="00DD4CB5">
        <w:rPr>
          <w:rFonts w:cstheme="minorHAnsi"/>
        </w:rPr>
        <w:t>projektu</w:t>
      </w:r>
      <w:r w:rsidR="00DB333A" w:rsidRPr="00DD4CB5">
        <w:rPr>
          <w:rFonts w:cstheme="minorHAnsi"/>
        </w:rPr>
        <w:t xml:space="preserve"> i zaakceptowanym przez </w:t>
      </w:r>
      <w:r w:rsidR="009654B2" w:rsidRPr="00DD4CB5">
        <w:rPr>
          <w:rFonts w:cstheme="minorHAnsi"/>
        </w:rPr>
        <w:t>Zamawiającego</w:t>
      </w:r>
      <w:r w:rsidR="00DB333A" w:rsidRPr="00DD4CB5">
        <w:rPr>
          <w:rFonts w:cstheme="minorHAnsi"/>
        </w:rPr>
        <w:t>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>Miejsce oraz termin składania ofert.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  <w:bCs/>
          <w:iCs/>
          <w:lang w:eastAsia="ar-SA"/>
        </w:rPr>
      </w:pPr>
    </w:p>
    <w:p w:rsidR="00235DD0" w:rsidRPr="00DD4CB5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Oferty należy składać w następujący sposób: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Pisemnie w siedzibie Zamawiającego:</w:t>
      </w:r>
    </w:p>
    <w:p w:rsidR="00E826BD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Centrum Kształcenia Zawodowego i Ustawicznego Nr 1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al. Gen. Józefa Hallera 16/18,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80-426 Gdańsk</w:t>
      </w:r>
    </w:p>
    <w:p w:rsidR="005E3901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Sekretariat Dyrektora</w:t>
      </w:r>
      <w:r w:rsidR="000E2E26" w:rsidRPr="00DD4CB5">
        <w:rPr>
          <w:rFonts w:cstheme="minorHAnsi"/>
          <w:bCs/>
          <w:iCs/>
          <w:lang w:eastAsia="ar-SA"/>
        </w:rPr>
        <w:t xml:space="preserve"> </w:t>
      </w:r>
    </w:p>
    <w:p w:rsidR="00235DD0" w:rsidRPr="00F92C9D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spacing w:after="0"/>
        <w:ind w:left="567" w:right="-2"/>
        <w:jc w:val="both"/>
        <w:rPr>
          <w:rFonts w:cstheme="minorHAnsi"/>
          <w:bCs/>
          <w:iCs/>
          <w:color w:val="000000" w:themeColor="text1"/>
          <w:lang w:eastAsia="ar-SA"/>
        </w:rPr>
      </w:pPr>
      <w:r w:rsidRPr="00F92C9D">
        <w:rPr>
          <w:rFonts w:cstheme="minorHAnsi"/>
          <w:bCs/>
          <w:iCs/>
          <w:lang w:eastAsia="ar-SA"/>
        </w:rPr>
        <w:t xml:space="preserve">Termin składania ofert upływa </w:t>
      </w:r>
      <w:r w:rsidRPr="00F92C9D">
        <w:rPr>
          <w:rFonts w:cstheme="minorHAnsi"/>
          <w:bCs/>
          <w:iCs/>
          <w:color w:val="000000" w:themeColor="text1"/>
          <w:lang w:eastAsia="ar-SA"/>
        </w:rPr>
        <w:t>dnia</w:t>
      </w:r>
      <w:r w:rsidR="00BE114A" w:rsidRPr="00F92C9D">
        <w:rPr>
          <w:rFonts w:cstheme="minorHAnsi"/>
          <w:b/>
          <w:bCs/>
          <w:iCs/>
          <w:color w:val="000000" w:themeColor="text1"/>
          <w:u w:val="single"/>
          <w:lang w:eastAsia="ar-SA"/>
        </w:rPr>
        <w:t xml:space="preserve"> </w:t>
      </w:r>
      <w:r w:rsidR="00F92C9D" w:rsidRPr="00F92C9D">
        <w:rPr>
          <w:rFonts w:cstheme="minorHAnsi"/>
          <w:bCs/>
          <w:iCs/>
          <w:color w:val="000000" w:themeColor="text1"/>
          <w:lang w:eastAsia="ar-SA"/>
        </w:rPr>
        <w:t>30</w:t>
      </w:r>
      <w:r w:rsidR="00567207" w:rsidRPr="00F92C9D">
        <w:rPr>
          <w:rFonts w:cstheme="minorHAnsi"/>
          <w:bCs/>
          <w:iCs/>
          <w:color w:val="000000" w:themeColor="text1"/>
          <w:lang w:eastAsia="ar-SA"/>
        </w:rPr>
        <w:t>.05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.2018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 xml:space="preserve"> </w:t>
      </w:r>
      <w:r w:rsidRPr="00F92C9D">
        <w:rPr>
          <w:rFonts w:cstheme="minorHAnsi"/>
          <w:bCs/>
          <w:iCs/>
          <w:color w:val="000000" w:themeColor="text1"/>
          <w:lang w:eastAsia="ar-SA"/>
        </w:rPr>
        <w:t xml:space="preserve">do godz. </w:t>
      </w:r>
      <w:r w:rsidR="00D6533C" w:rsidRPr="00F92C9D">
        <w:rPr>
          <w:rFonts w:cstheme="minorHAnsi"/>
          <w:bCs/>
          <w:iCs/>
          <w:color w:val="000000" w:themeColor="text1"/>
          <w:lang w:eastAsia="ar-SA"/>
        </w:rPr>
        <w:t>10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:00</w:t>
      </w:r>
    </w:p>
    <w:p w:rsidR="00235DD0" w:rsidRPr="00F92C9D" w:rsidRDefault="009654B2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color w:val="000000" w:themeColor="text1"/>
          <w:lang w:eastAsia="ar-SA"/>
        </w:rPr>
      </w:pPr>
      <w:r w:rsidRPr="00F92C9D">
        <w:rPr>
          <w:rFonts w:cstheme="minorHAnsi"/>
          <w:bCs/>
          <w:iCs/>
          <w:color w:val="000000" w:themeColor="text1"/>
          <w:lang w:eastAsia="ar-SA"/>
        </w:rPr>
        <w:t xml:space="preserve">Otwarcie ofert zaplanowano na </w:t>
      </w:r>
      <w:r w:rsidR="00F92C9D" w:rsidRPr="00F92C9D">
        <w:rPr>
          <w:rFonts w:cstheme="minorHAnsi"/>
          <w:bCs/>
          <w:iCs/>
          <w:color w:val="000000" w:themeColor="text1"/>
          <w:lang w:eastAsia="ar-SA"/>
        </w:rPr>
        <w:t>30</w:t>
      </w:r>
      <w:r w:rsidR="00567207" w:rsidRPr="00F92C9D">
        <w:rPr>
          <w:rFonts w:cstheme="minorHAnsi"/>
          <w:bCs/>
          <w:iCs/>
          <w:color w:val="000000" w:themeColor="text1"/>
          <w:lang w:eastAsia="ar-SA"/>
        </w:rPr>
        <w:t>.0</w:t>
      </w:r>
      <w:bookmarkStart w:id="0" w:name="_GoBack"/>
      <w:bookmarkEnd w:id="0"/>
      <w:r w:rsidR="00567207" w:rsidRPr="00F92C9D">
        <w:rPr>
          <w:rFonts w:cstheme="minorHAnsi"/>
          <w:bCs/>
          <w:iCs/>
          <w:color w:val="000000" w:themeColor="text1"/>
          <w:lang w:eastAsia="ar-SA"/>
        </w:rPr>
        <w:t>5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.201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8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 xml:space="preserve"> roku o godzinie 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1</w:t>
      </w:r>
      <w:r w:rsidR="00D6533C" w:rsidRPr="00F92C9D">
        <w:rPr>
          <w:rFonts w:cstheme="minorHAnsi"/>
          <w:bCs/>
          <w:iCs/>
          <w:color w:val="000000" w:themeColor="text1"/>
          <w:lang w:eastAsia="ar-SA"/>
        </w:rPr>
        <w:t>1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:00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.</w:t>
      </w:r>
    </w:p>
    <w:p w:rsidR="00235DD0" w:rsidRPr="00DD4CB5" w:rsidRDefault="00235DD0" w:rsidP="00DD4CB5">
      <w:pPr>
        <w:tabs>
          <w:tab w:val="left" w:pos="360"/>
        </w:tabs>
        <w:spacing w:after="0"/>
        <w:ind w:right="-2"/>
        <w:contextualSpacing/>
        <w:jc w:val="both"/>
        <w:rPr>
          <w:rFonts w:cstheme="minorHAnsi"/>
          <w:b/>
          <w:bCs/>
          <w:color w:val="000000" w:themeColor="text1"/>
          <w:lang w:eastAsia="pl-PL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tabs>
          <w:tab w:val="left" w:pos="360"/>
        </w:tabs>
        <w:spacing w:after="0"/>
        <w:ind w:left="0" w:right="-2"/>
        <w:jc w:val="center"/>
        <w:rPr>
          <w:rFonts w:cstheme="minorHAnsi"/>
          <w:b/>
          <w:bCs/>
        </w:rPr>
      </w:pPr>
      <w:r w:rsidRPr="00DD4CB5">
        <w:rPr>
          <w:rFonts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Wykonawcami.</w:t>
      </w:r>
    </w:p>
    <w:p w:rsidR="00235DD0" w:rsidRPr="00DD4CB5" w:rsidRDefault="00235DD0" w:rsidP="00DD4CB5">
      <w:pPr>
        <w:tabs>
          <w:tab w:val="left" w:pos="360"/>
        </w:tabs>
        <w:spacing w:after="0"/>
        <w:ind w:right="-2"/>
        <w:contextualSpacing/>
        <w:jc w:val="both"/>
        <w:rPr>
          <w:rFonts w:cstheme="minorHAnsi"/>
          <w:b/>
          <w:bCs/>
        </w:rPr>
      </w:pP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 xml:space="preserve">Do kontaktowania się z wykonawcami upoważniona/y jest: </w:t>
      </w:r>
    </w:p>
    <w:p w:rsidR="00235DD0" w:rsidRPr="00DD4CB5" w:rsidRDefault="00443B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Aneta Adamczyk, Marta Sas</w:t>
      </w:r>
    </w:p>
    <w:p w:rsidR="00235DD0" w:rsidRPr="00DD4CB5" w:rsidRDefault="00235D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lang w:val="en-US" w:eastAsia="ar-SA"/>
        </w:rPr>
      </w:pPr>
      <w:r w:rsidRPr="00DD4CB5">
        <w:rPr>
          <w:rFonts w:cstheme="minorHAnsi"/>
          <w:bCs/>
          <w:iCs/>
          <w:lang w:val="en-US" w:eastAsia="ar-SA"/>
        </w:rPr>
        <w:t xml:space="preserve">e-mail: </w:t>
      </w:r>
      <w:hyperlink r:id="rId11" w:history="1">
        <w:r w:rsidR="00E1551A" w:rsidRPr="00DD4CB5">
          <w:rPr>
            <w:rStyle w:val="Hipercze"/>
            <w:rFonts w:cstheme="minorHAnsi"/>
            <w:bCs/>
            <w:iCs/>
            <w:lang w:val="en-US" w:eastAsia="ar-SA"/>
          </w:rPr>
          <w:t>a.adamczyk@ckziu1.gda.pl</w:t>
        </w:r>
      </w:hyperlink>
      <w:r w:rsidR="00443BD0" w:rsidRPr="00DD4CB5">
        <w:rPr>
          <w:rFonts w:cstheme="minorHAnsi"/>
          <w:bCs/>
          <w:iCs/>
          <w:lang w:val="en-US" w:eastAsia="ar-SA"/>
        </w:rPr>
        <w:t xml:space="preserve">, </w:t>
      </w:r>
      <w:hyperlink r:id="rId12" w:history="1">
        <w:r w:rsidR="00101C86" w:rsidRPr="00DD4CB5">
          <w:rPr>
            <w:rStyle w:val="Hipercze"/>
            <w:rFonts w:cstheme="minorHAnsi"/>
            <w:bCs/>
            <w:iCs/>
            <w:lang w:val="en-US" w:eastAsia="ar-SA"/>
          </w:rPr>
          <w:t>m.sas@ckziu1.gda.pl</w:t>
        </w:r>
      </w:hyperlink>
      <w:r w:rsidR="00443BD0" w:rsidRPr="00DD4CB5">
        <w:rPr>
          <w:rFonts w:cstheme="minorHAnsi"/>
          <w:bCs/>
          <w:iCs/>
          <w:lang w:val="en-US" w:eastAsia="ar-SA"/>
        </w:rPr>
        <w:t xml:space="preserve"> 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 niniejszym postępowaniu oferty, oświadczenia, wnioski, zawiadomienia, dokumenty oraz informacje Zamawiający i Wykonawcy przekazują na piśmie za pośrednictwem faksu, poczty lub e-mail.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 przypadku braku potwierdzenia otrzymania wiadomości przez Wykonawcę, Zamawiający domniema, iż pismo wysłane przez Zamawiającego na numer faksu podany przez Wykonawcę zostało mu doręczone w sposób umożliwiający zapoznanie się Wykonawcy z treścią pisma.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jc w:val="center"/>
        <w:rPr>
          <w:rFonts w:cstheme="minorHAnsi"/>
          <w:b/>
          <w:lang w:eastAsia="ar-SA"/>
        </w:rPr>
      </w:pPr>
      <w:r w:rsidRPr="00DD4CB5">
        <w:rPr>
          <w:rFonts w:cstheme="minorHAnsi"/>
          <w:b/>
          <w:lang w:eastAsia="ar-SA"/>
        </w:rPr>
        <w:t xml:space="preserve"> Opis sposobu przygotowania oferty.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 xml:space="preserve">Oferta powinna zostać sporządzona według wzoru formularza ofertowego, stanowiącego </w:t>
      </w:r>
      <w:r w:rsidRPr="00DD4CB5">
        <w:rPr>
          <w:rFonts w:cstheme="minorHAnsi"/>
          <w:b/>
          <w:lang w:eastAsia="ar-SA"/>
        </w:rPr>
        <w:t xml:space="preserve">Załącznik nr </w:t>
      </w:r>
      <w:r w:rsidR="00E00188" w:rsidRPr="00DD4CB5">
        <w:rPr>
          <w:rFonts w:cstheme="minorHAnsi"/>
          <w:b/>
          <w:lang w:eastAsia="ar-SA"/>
        </w:rPr>
        <w:t>1</w:t>
      </w:r>
      <w:r w:rsidR="00C90C10" w:rsidRPr="00DD4CB5">
        <w:rPr>
          <w:rFonts w:cstheme="minorHAnsi"/>
          <w:lang w:eastAsia="ar-SA"/>
        </w:rPr>
        <w:t xml:space="preserve"> </w:t>
      </w:r>
      <w:r w:rsidRPr="00DD4CB5">
        <w:rPr>
          <w:rFonts w:cstheme="minorHAnsi"/>
          <w:lang w:eastAsia="ar-SA"/>
        </w:rPr>
        <w:t>do niniejszego Zapytania.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 xml:space="preserve">Wykonawca może złożyć </w:t>
      </w:r>
      <w:r w:rsidR="005175DD" w:rsidRPr="00DD4CB5">
        <w:rPr>
          <w:rFonts w:cstheme="minorHAnsi"/>
          <w:lang w:eastAsia="ar-SA"/>
        </w:rPr>
        <w:t>tylko jedną ofertę</w:t>
      </w:r>
      <w:r w:rsidRPr="00DD4CB5">
        <w:rPr>
          <w:rFonts w:cstheme="minorHAnsi"/>
          <w:lang w:eastAsia="ar-SA"/>
        </w:rPr>
        <w:t>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Ofertę sporządza się w języku polskim.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Oferta</w:t>
      </w:r>
      <w:r w:rsidR="009752B4" w:rsidRPr="00DD4CB5">
        <w:rPr>
          <w:rFonts w:cstheme="minorHAnsi"/>
          <w:lang w:eastAsia="ar-SA"/>
        </w:rPr>
        <w:t>,</w:t>
      </w:r>
      <w:r w:rsidRPr="00DD4CB5">
        <w:rPr>
          <w:rFonts w:cstheme="minorHAnsi"/>
          <w:lang w:eastAsia="ar-SA"/>
        </w:rPr>
        <w:t xml:space="preserve"> wraz ze wszystkimi załącznikami</w:t>
      </w:r>
      <w:r w:rsidR="009752B4" w:rsidRPr="00DD4CB5">
        <w:rPr>
          <w:rFonts w:cstheme="minorHAnsi"/>
          <w:lang w:eastAsia="ar-SA"/>
        </w:rPr>
        <w:t>,</w:t>
      </w:r>
      <w:r w:rsidRPr="00DD4CB5">
        <w:rPr>
          <w:rFonts w:cstheme="minorHAnsi"/>
          <w:lang w:eastAsia="ar-SA"/>
        </w:rPr>
        <w:t xml:space="preserve"> musi być podpisana przez Wykonawcę lub osobę/osoby</w:t>
      </w:r>
      <w:r w:rsidR="00AB6133" w:rsidRPr="00DD4CB5">
        <w:rPr>
          <w:rFonts w:cstheme="minorHAnsi"/>
          <w:lang w:eastAsia="ar-SA"/>
        </w:rPr>
        <w:t xml:space="preserve"> </w:t>
      </w:r>
      <w:r w:rsidRPr="00DD4CB5">
        <w:rPr>
          <w:rFonts w:cstheme="minorHAnsi"/>
          <w:lang w:eastAsia="ar-SA"/>
        </w:rPr>
        <w:t>upoważnione do reprezentowania Wykonawcy.</w:t>
      </w:r>
    </w:p>
    <w:p w:rsidR="00235DD0" w:rsidRPr="00DD4CB5" w:rsidRDefault="00235DD0" w:rsidP="00DD4CB5">
      <w:pPr>
        <w:numPr>
          <w:ilvl w:val="0"/>
          <w:numId w:val="7"/>
        </w:numPr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Wykonawca ponosi koszty związane z przygotowaniem i złożeniem oferty.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  <w:bCs/>
          <w:iCs/>
          <w:lang w:eastAsia="ar-SA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 w:firstLine="0"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 xml:space="preserve">Opis kryteriów, którymi Zamawiający będzie się kierował przy wyborze oferty, </w:t>
      </w:r>
      <w:r w:rsidR="009752B4" w:rsidRPr="00DD4CB5">
        <w:rPr>
          <w:rFonts w:cstheme="minorHAnsi"/>
          <w:b/>
          <w:bCs/>
          <w:iCs/>
          <w:lang w:eastAsia="ar-SA"/>
        </w:rPr>
        <w:br/>
      </w:r>
      <w:r w:rsidRPr="00DD4CB5">
        <w:rPr>
          <w:rFonts w:cstheme="minorHAnsi"/>
          <w:b/>
          <w:bCs/>
          <w:iCs/>
          <w:lang w:eastAsia="ar-SA"/>
        </w:rPr>
        <w:t>wraz z podaniem znaczenia tych kryteriów i sposób oceny oferty.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  <w:bCs/>
          <w:iCs/>
          <w:lang w:eastAsia="ar-SA"/>
        </w:rPr>
      </w:pPr>
    </w:p>
    <w:p w:rsidR="00397A7A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Wszystkie oferty oceniane będą na podstawie następując</w:t>
      </w:r>
      <w:r w:rsidR="00397A7A" w:rsidRPr="00DD4CB5">
        <w:rPr>
          <w:rFonts w:cstheme="minorHAnsi"/>
          <w:bCs/>
          <w:iCs/>
          <w:lang w:eastAsia="ar-SA"/>
        </w:rPr>
        <w:t>ych kryteriów: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</w:p>
    <w:p w:rsidR="00397A7A" w:rsidRPr="00DD4CB5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Najkorzystniejsza oferta w zakresie ceny (najniższa cena) = 60 pkt.</w:t>
      </w:r>
    </w:p>
    <w:p w:rsidR="00397A7A" w:rsidRPr="00DD4CB5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Najkorzystniejsza oferta w zakresie doświadczenia </w:t>
      </w:r>
      <w:r w:rsidRPr="00DD4CB5">
        <w:rPr>
          <w:rFonts w:eastAsia="Times New Roman" w:cstheme="minorHAnsi"/>
        </w:rPr>
        <w:t xml:space="preserve">pedagogicznego </w:t>
      </w:r>
      <w:r w:rsidR="009F161C" w:rsidRPr="00DD4CB5">
        <w:rPr>
          <w:rFonts w:eastAsia="Times New Roman" w:cstheme="minorHAnsi"/>
        </w:rPr>
        <w:t>wykładowcy/instruktora</w:t>
      </w:r>
      <w:r w:rsidRPr="00DD4CB5">
        <w:rPr>
          <w:rFonts w:eastAsia="Times New Roman" w:cstheme="minorHAnsi"/>
        </w:rPr>
        <w:t xml:space="preserve"> </w:t>
      </w:r>
      <w:r w:rsidR="008B065F" w:rsidRPr="00DD4CB5">
        <w:rPr>
          <w:rFonts w:eastAsia="Times New Roman" w:cstheme="minorHAnsi"/>
        </w:rPr>
        <w:t xml:space="preserve">dot. </w:t>
      </w:r>
      <w:r w:rsidRPr="00DD4CB5">
        <w:rPr>
          <w:rFonts w:eastAsia="Times New Roman" w:cstheme="minorHAnsi"/>
        </w:rPr>
        <w:t xml:space="preserve"> prowadzenia zajęć grupowych</w:t>
      </w:r>
      <w:r w:rsidRPr="00DD4CB5">
        <w:rPr>
          <w:rFonts w:eastAsia="Times New Roman" w:cstheme="minorHAnsi"/>
          <w:bCs/>
          <w:iCs/>
          <w:lang w:eastAsia="ar-SA"/>
        </w:rPr>
        <w:t xml:space="preserve"> (największe doświadczenie w latach ponad </w:t>
      </w:r>
      <w:r w:rsidR="009F161C" w:rsidRPr="00DD4CB5">
        <w:rPr>
          <w:rFonts w:eastAsia="Times New Roman" w:cstheme="minorHAnsi"/>
          <w:bCs/>
          <w:iCs/>
          <w:lang w:eastAsia="ar-SA"/>
        </w:rPr>
        <w:t>60</w:t>
      </w:r>
      <w:r w:rsidRPr="00DD4CB5">
        <w:rPr>
          <w:rFonts w:eastAsia="Times New Roman" w:cstheme="minorHAnsi"/>
          <w:bCs/>
          <w:iCs/>
          <w:lang w:eastAsia="ar-SA"/>
        </w:rPr>
        <w:t xml:space="preserve"> miesi</w:t>
      </w:r>
      <w:r w:rsidR="009F161C" w:rsidRPr="00DD4CB5">
        <w:rPr>
          <w:rFonts w:eastAsia="Times New Roman" w:cstheme="minorHAnsi"/>
          <w:bCs/>
          <w:iCs/>
          <w:lang w:eastAsia="ar-SA"/>
        </w:rPr>
        <w:t>ęcy</w:t>
      </w:r>
      <w:r w:rsidR="00E826BD" w:rsidRPr="00DD4CB5">
        <w:rPr>
          <w:rFonts w:eastAsia="Times New Roman" w:cstheme="minorHAnsi"/>
          <w:bCs/>
          <w:iCs/>
          <w:lang w:eastAsia="ar-SA"/>
        </w:rPr>
        <w:t>) = 4</w:t>
      </w:r>
      <w:r w:rsidRPr="00DD4CB5">
        <w:rPr>
          <w:rFonts w:eastAsia="Times New Roman" w:cstheme="minorHAnsi"/>
          <w:bCs/>
          <w:iCs/>
          <w:lang w:eastAsia="ar-SA"/>
        </w:rPr>
        <w:t xml:space="preserve">0 pkt.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DD4CB5">
        <w:rPr>
          <w:rFonts w:eastAsia="Times New Roman" w:cstheme="minorHAnsi"/>
          <w:b/>
          <w:bCs/>
          <w:iCs/>
          <w:lang w:eastAsia="ar-SA"/>
        </w:rPr>
        <w:t>Kryterium oceny A. Cena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Punktacja i waga Punktacja od 0 do 60 pkt. Waga 60 %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Sposób przyznawania punktacji za spełnieni</w:t>
      </w:r>
      <w:r w:rsidR="009752B4" w:rsidRPr="00DD4CB5">
        <w:rPr>
          <w:rFonts w:eastAsia="Times New Roman" w:cstheme="minorHAnsi"/>
          <w:bCs/>
          <w:iCs/>
          <w:lang w:eastAsia="ar-SA"/>
        </w:rPr>
        <w:t>e</w:t>
      </w:r>
      <w:r w:rsidRPr="00DD4CB5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DD4CB5">
        <w:rPr>
          <w:rFonts w:eastAsia="Times New Roman" w:cstheme="minorHAnsi"/>
          <w:bCs/>
          <w:iCs/>
          <w:lang w:eastAsia="ar-SA"/>
        </w:rPr>
        <w:t>: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Oferent podający najniższą cenę uzyska największą liczbę punktów w niniejszym kryterium.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Porównanie nastąpi w sposób polegający na obliczeniu stosunku ceny w ofercie z najniższą ceną do ceny badanej oferty. Ilość punktów przyznawanych poszczególnym ofertom nastąpi w wyniku przemnożenia otrzymanego ilorazu przez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K cena - Kryterium cena = (C min /C </w:t>
      </w:r>
      <w:proofErr w:type="spellStart"/>
      <w:r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DD4CB5">
        <w:rPr>
          <w:rFonts w:eastAsia="Times New Roman" w:cstheme="minorHAnsi"/>
          <w:bCs/>
          <w:iCs/>
          <w:lang w:eastAsia="ar-SA"/>
        </w:rPr>
        <w:t xml:space="preserve">) x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>0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C min - Cena najniższej oferty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C </w:t>
      </w:r>
      <w:proofErr w:type="spellStart"/>
      <w:r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DD4CB5">
        <w:rPr>
          <w:rFonts w:eastAsia="Times New Roman" w:cstheme="minorHAnsi"/>
          <w:bCs/>
          <w:iCs/>
          <w:lang w:eastAsia="ar-SA"/>
        </w:rPr>
        <w:t xml:space="preserve"> - Cena badanej oferty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Maksymalna ilość punktów tego kryterium: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 xml:space="preserve">0 punktów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color w:val="FF0000"/>
          <w:lang w:eastAsia="ar-SA"/>
        </w:rPr>
      </w:pP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DD4CB5">
        <w:rPr>
          <w:rFonts w:eastAsia="Times New Roman" w:cstheme="minorHAnsi"/>
          <w:b/>
          <w:bCs/>
          <w:iCs/>
          <w:lang w:eastAsia="ar-SA"/>
        </w:rPr>
        <w:t xml:space="preserve">Kryterium oceny B. </w:t>
      </w:r>
      <w:r w:rsidR="00733EB9" w:rsidRPr="00DD4CB5">
        <w:rPr>
          <w:rFonts w:eastAsia="Times New Roman" w:cstheme="minorHAnsi"/>
          <w:b/>
          <w:bCs/>
          <w:iCs/>
          <w:lang w:eastAsia="ar-SA"/>
        </w:rPr>
        <w:t>Doświadczenie pedagogiczne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Punk</w:t>
      </w:r>
      <w:r w:rsidR="00E826BD" w:rsidRPr="00DD4CB5">
        <w:rPr>
          <w:rFonts w:eastAsia="Times New Roman" w:cstheme="minorHAnsi"/>
          <w:bCs/>
          <w:iCs/>
          <w:lang w:eastAsia="ar-SA"/>
        </w:rPr>
        <w:t>tacja i waga Punktacja od 0 do 40 pkt. Waga 4</w:t>
      </w:r>
      <w:r w:rsidRPr="00DD4CB5">
        <w:rPr>
          <w:rFonts w:eastAsia="Times New Roman" w:cstheme="minorHAnsi"/>
          <w:bCs/>
          <w:iCs/>
          <w:lang w:eastAsia="ar-SA"/>
        </w:rPr>
        <w:t xml:space="preserve">0 % </w:t>
      </w:r>
    </w:p>
    <w:p w:rsidR="00733EB9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Sposób przyznawania punktacji za spełnieni</w:t>
      </w:r>
      <w:r w:rsidR="00D124AA" w:rsidRPr="00DD4CB5">
        <w:rPr>
          <w:rFonts w:eastAsia="Times New Roman" w:cstheme="minorHAnsi"/>
          <w:bCs/>
          <w:iCs/>
          <w:lang w:eastAsia="ar-SA"/>
        </w:rPr>
        <w:t>e</w:t>
      </w:r>
      <w:r w:rsidRPr="00DD4CB5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DD4CB5">
        <w:rPr>
          <w:rFonts w:eastAsia="Times New Roman" w:cstheme="minorHAnsi"/>
          <w:bCs/>
          <w:iCs/>
          <w:lang w:eastAsia="ar-SA"/>
        </w:rPr>
        <w:t>: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Oferent podający </w:t>
      </w:r>
      <w:r w:rsidR="00733EB9" w:rsidRPr="00DD4CB5">
        <w:rPr>
          <w:rFonts w:eastAsia="Times New Roman" w:cstheme="minorHAnsi"/>
          <w:bCs/>
          <w:iCs/>
          <w:lang w:eastAsia="ar-SA"/>
        </w:rPr>
        <w:t>największe doświadczenie w latach (do wyliczeń w danym kryterium brane będą pod uwagę lata doświadcze</w:t>
      </w:r>
      <w:r w:rsidR="00195CEF" w:rsidRPr="00DD4CB5">
        <w:rPr>
          <w:rFonts w:eastAsia="Times New Roman" w:cstheme="minorHAnsi"/>
          <w:bCs/>
          <w:iCs/>
          <w:lang w:eastAsia="ar-SA"/>
        </w:rPr>
        <w:t>nia powyżej wymaganego minimum 5</w:t>
      </w:r>
      <w:r w:rsidR="00733EB9" w:rsidRPr="00DD4CB5">
        <w:rPr>
          <w:rFonts w:eastAsia="Times New Roman" w:cstheme="minorHAnsi"/>
          <w:bCs/>
          <w:iCs/>
          <w:lang w:eastAsia="ar-SA"/>
        </w:rPr>
        <w:t xml:space="preserve"> lat, przy czym za rok doświadczenia liczy się pełne 12 miesięcy)</w:t>
      </w:r>
      <w:r w:rsidRPr="00DD4CB5">
        <w:rPr>
          <w:rFonts w:eastAsia="Times New Roman" w:cstheme="minorHAnsi"/>
          <w:bCs/>
          <w:iCs/>
          <w:lang w:eastAsia="ar-SA"/>
        </w:rPr>
        <w:t xml:space="preserve"> uzyska największą liczbę punktów w niniejszym kryterium.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Porównanie nastąpi w sposób polegający na obliczeniu stosunku ilości </w:t>
      </w:r>
      <w:r w:rsidR="00733EB9" w:rsidRPr="00DD4CB5">
        <w:rPr>
          <w:rFonts w:eastAsia="Times New Roman" w:cstheme="minorHAnsi"/>
          <w:bCs/>
          <w:iCs/>
          <w:lang w:eastAsia="ar-SA"/>
        </w:rPr>
        <w:t>lat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625E86" w:rsidRPr="00DD4CB5">
        <w:rPr>
          <w:rFonts w:eastAsia="Times New Roman" w:cstheme="minorHAnsi"/>
          <w:bCs/>
          <w:iCs/>
          <w:lang w:eastAsia="ar-SA"/>
        </w:rPr>
        <w:t>badanej oferty do oferty z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733EB9" w:rsidRPr="00DD4CB5">
        <w:rPr>
          <w:rFonts w:eastAsia="Times New Roman" w:cstheme="minorHAnsi"/>
          <w:bCs/>
          <w:iCs/>
          <w:lang w:eastAsia="ar-SA"/>
        </w:rPr>
        <w:t>najdłuższym doświadczeniem pedagogicznym</w:t>
      </w:r>
      <w:r w:rsidRPr="00DD4CB5">
        <w:rPr>
          <w:rFonts w:eastAsia="Times New Roman" w:cstheme="minorHAnsi"/>
          <w:bCs/>
          <w:iCs/>
          <w:lang w:eastAsia="ar-SA"/>
        </w:rPr>
        <w:t>. Ilość punktów przyznawanych poszczególnym ofertom nastąpi w wyniku przemnoż</w:t>
      </w:r>
      <w:r w:rsidR="00E826BD" w:rsidRPr="00DD4CB5">
        <w:rPr>
          <w:rFonts w:eastAsia="Times New Roman" w:cstheme="minorHAnsi"/>
          <w:bCs/>
          <w:iCs/>
          <w:lang w:eastAsia="ar-SA"/>
        </w:rPr>
        <w:t>enia otrzymanego ilorazu przez 4</w:t>
      </w:r>
      <w:r w:rsidRPr="00DD4CB5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K</w:t>
      </w:r>
      <w:r w:rsidR="00733EB9" w:rsidRPr="00DD4CB5">
        <w:rPr>
          <w:rFonts w:eastAsia="Times New Roman" w:cstheme="minorHAnsi"/>
          <w:bCs/>
          <w:iCs/>
          <w:lang w:eastAsia="ar-SA"/>
        </w:rPr>
        <w:t>DP</w:t>
      </w:r>
      <w:r w:rsidRPr="00DD4CB5">
        <w:rPr>
          <w:rFonts w:eastAsia="Times New Roman" w:cstheme="minorHAnsi"/>
          <w:bCs/>
          <w:iCs/>
          <w:lang w:eastAsia="ar-SA"/>
        </w:rPr>
        <w:t xml:space="preserve"> - Kryterium </w:t>
      </w:r>
      <w:r w:rsidR="00733EB9" w:rsidRPr="00DD4CB5">
        <w:rPr>
          <w:rFonts w:eastAsia="Times New Roman" w:cstheme="minorHAnsi"/>
          <w:bCs/>
          <w:iCs/>
          <w:lang w:eastAsia="ar-SA"/>
        </w:rPr>
        <w:t>doświadczenie pedagogiczne</w:t>
      </w:r>
      <w:r w:rsidRPr="00DD4CB5">
        <w:rPr>
          <w:rFonts w:eastAsia="Times New Roman" w:cstheme="minorHAnsi"/>
          <w:bCs/>
          <w:iCs/>
          <w:lang w:eastAsia="ar-SA"/>
        </w:rPr>
        <w:t xml:space="preserve"> = (</w:t>
      </w:r>
      <w:r w:rsidR="00733EB9" w:rsidRPr="00DD4CB5">
        <w:rPr>
          <w:rFonts w:eastAsia="Times New Roman" w:cstheme="minorHAnsi"/>
          <w:bCs/>
          <w:iCs/>
          <w:lang w:eastAsia="ar-SA"/>
        </w:rPr>
        <w:t>DP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F340C8"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EE6699" w:rsidRPr="00DD4CB5">
        <w:rPr>
          <w:rFonts w:eastAsia="Times New Roman" w:cstheme="minorHAnsi"/>
          <w:bCs/>
          <w:iCs/>
          <w:lang w:eastAsia="ar-SA"/>
        </w:rPr>
        <w:t xml:space="preserve">/DP </w:t>
      </w:r>
      <w:r w:rsidR="00F340C8" w:rsidRPr="00DD4CB5">
        <w:rPr>
          <w:rFonts w:eastAsia="Times New Roman" w:cstheme="minorHAnsi"/>
          <w:bCs/>
          <w:iCs/>
          <w:lang w:eastAsia="ar-SA"/>
        </w:rPr>
        <w:t>max</w:t>
      </w:r>
      <w:r w:rsidR="00EE6699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E826BD" w:rsidRPr="00DD4CB5">
        <w:rPr>
          <w:rFonts w:eastAsia="Times New Roman" w:cstheme="minorHAnsi"/>
          <w:bCs/>
          <w:iCs/>
          <w:lang w:eastAsia="ar-SA"/>
        </w:rPr>
        <w:t>) x 4</w:t>
      </w:r>
      <w:r w:rsidRPr="00DD4CB5">
        <w:rPr>
          <w:rFonts w:eastAsia="Times New Roman" w:cstheme="minorHAnsi"/>
          <w:bCs/>
          <w:iCs/>
          <w:lang w:eastAsia="ar-SA"/>
        </w:rPr>
        <w:t>0</w:t>
      </w:r>
    </w:p>
    <w:p w:rsidR="00397A7A" w:rsidRPr="00DD4CB5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D</w:t>
      </w:r>
      <w:r w:rsidR="00E31B35" w:rsidRPr="00DD4CB5">
        <w:rPr>
          <w:rFonts w:eastAsia="Times New Roman" w:cstheme="minorHAnsi"/>
          <w:bCs/>
          <w:iCs/>
          <w:lang w:eastAsia="ar-SA"/>
        </w:rPr>
        <w:t xml:space="preserve">P </w:t>
      </w:r>
      <w:proofErr w:type="spellStart"/>
      <w:r w:rsidR="00E31B35" w:rsidRPr="00DD4CB5">
        <w:rPr>
          <w:rFonts w:eastAsia="Times New Roman" w:cstheme="minorHAnsi"/>
          <w:bCs/>
          <w:iCs/>
          <w:lang w:eastAsia="ar-SA"/>
        </w:rPr>
        <w:t>maks</w:t>
      </w:r>
      <w:proofErr w:type="spellEnd"/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–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Doświadczenie pedagogiczne,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w </w:t>
      </w:r>
      <w:r w:rsidRPr="00DD4CB5">
        <w:rPr>
          <w:rFonts w:eastAsia="Times New Roman" w:cstheme="minorHAnsi"/>
          <w:bCs/>
          <w:iCs/>
          <w:lang w:eastAsia="ar-SA"/>
        </w:rPr>
        <w:t>latach, o</w:t>
      </w:r>
      <w:r w:rsidR="00397A7A" w:rsidRPr="00DD4CB5">
        <w:rPr>
          <w:rFonts w:eastAsia="Times New Roman" w:cstheme="minorHAnsi"/>
          <w:bCs/>
          <w:iCs/>
          <w:lang w:eastAsia="ar-SA"/>
        </w:rPr>
        <w:t>ferty o naj</w:t>
      </w:r>
      <w:r w:rsidRPr="00DD4CB5">
        <w:rPr>
          <w:rFonts w:eastAsia="Times New Roman" w:cstheme="minorHAnsi"/>
          <w:bCs/>
          <w:iCs/>
          <w:lang w:eastAsia="ar-SA"/>
        </w:rPr>
        <w:t>dłuż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szym </w:t>
      </w:r>
      <w:r w:rsidRPr="00DD4CB5">
        <w:rPr>
          <w:rFonts w:eastAsia="Times New Roman" w:cstheme="minorHAnsi"/>
          <w:bCs/>
          <w:iCs/>
          <w:lang w:eastAsia="ar-SA"/>
        </w:rPr>
        <w:t>doświadczeniu pedagogicznym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D</w:t>
      </w:r>
      <w:r w:rsidR="00E31B35" w:rsidRPr="00DD4CB5">
        <w:rPr>
          <w:rFonts w:eastAsia="Times New Roman" w:cstheme="minorHAnsi"/>
          <w:bCs/>
          <w:iCs/>
          <w:lang w:eastAsia="ar-SA"/>
        </w:rPr>
        <w:t>P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397A7A"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–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Doświadczenie pedagogiczne, w latach,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badanej oferty . </w:t>
      </w:r>
    </w:p>
    <w:p w:rsidR="00706F42" w:rsidRPr="00DD4CB5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706F42" w:rsidRPr="00DD4CB5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u w:val="single"/>
          <w:lang w:eastAsia="ar-SA"/>
        </w:rPr>
      </w:pPr>
      <w:r w:rsidRPr="00DD4CB5">
        <w:rPr>
          <w:rFonts w:cstheme="minorHAnsi"/>
          <w:b/>
          <w:u w:val="single"/>
        </w:rPr>
        <w:t xml:space="preserve">Do obliczenia ceny oferty brutto Wykonawca zastosuje stawkę podatku od towarów i usług zgodnie z obowiązującymi przepisami. Zgodnie z § 13 ust. 1 pkt 20 rozporządzenia Ministra </w:t>
      </w:r>
      <w:r w:rsidRPr="00DD4CB5">
        <w:rPr>
          <w:rFonts w:cstheme="minorHAnsi"/>
          <w:b/>
          <w:u w:val="single"/>
        </w:rPr>
        <w:lastRenderedPageBreak/>
        <w:t xml:space="preserve">Finansów z 4 kwietnia 2011 r. w sprawie wykonania niektórych przepisów ustawy o podatku od towarów i usług (Dz. U. Nr 73, poz. 392, z </w:t>
      </w:r>
      <w:proofErr w:type="spellStart"/>
      <w:r w:rsidRPr="00DD4CB5">
        <w:rPr>
          <w:rFonts w:cstheme="minorHAnsi"/>
          <w:b/>
          <w:u w:val="single"/>
        </w:rPr>
        <w:t>późn</w:t>
      </w:r>
      <w:proofErr w:type="spellEnd"/>
      <w:r w:rsidRPr="00DD4CB5">
        <w:rPr>
          <w:rFonts w:cstheme="minorHAnsi"/>
          <w:b/>
          <w:u w:val="single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color w:val="FF0000"/>
          <w:lang w:eastAsia="ar-SA"/>
        </w:rPr>
      </w:pPr>
    </w:p>
    <w:p w:rsidR="00090A0E" w:rsidRPr="00DD4CB5" w:rsidRDefault="00090A0E" w:rsidP="00DD4CB5">
      <w:pPr>
        <w:spacing w:after="0"/>
        <w:ind w:right="-2"/>
        <w:contextualSpacing/>
        <w:jc w:val="both"/>
        <w:rPr>
          <w:rFonts w:eastAsia="Lucida Sans Unicode" w:cstheme="minorHAnsi"/>
          <w:kern w:val="1"/>
          <w:lang w:eastAsia="ar-SA"/>
        </w:rPr>
      </w:pPr>
    </w:p>
    <w:p w:rsidR="00235DD0" w:rsidRPr="00DD4CB5" w:rsidRDefault="00235DD0" w:rsidP="00DD4CB5">
      <w:pPr>
        <w:spacing w:after="0"/>
        <w:ind w:right="-2"/>
        <w:contextualSpacing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>IX. Pozostałe informacje.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  <w:bCs/>
          <w:iCs/>
          <w:lang w:eastAsia="ar-SA"/>
        </w:rPr>
      </w:pPr>
    </w:p>
    <w:p w:rsidR="00235DD0" w:rsidRPr="00DD4CB5" w:rsidRDefault="00235DD0" w:rsidP="00DD4CB5">
      <w:pPr>
        <w:numPr>
          <w:ilvl w:val="0"/>
          <w:numId w:val="10"/>
        </w:numPr>
        <w:spacing w:after="0"/>
        <w:ind w:left="0" w:right="-2" w:hanging="284"/>
        <w:contextualSpacing/>
        <w:jc w:val="both"/>
        <w:rPr>
          <w:rFonts w:cstheme="minorHAnsi"/>
          <w:bCs/>
          <w:iCs/>
          <w:color w:val="000000"/>
          <w:lang w:eastAsia="ar-SA"/>
        </w:rPr>
      </w:pPr>
      <w:r w:rsidRPr="00DD4CB5">
        <w:rPr>
          <w:rFonts w:cstheme="minorHAnsi"/>
          <w:bCs/>
          <w:iCs/>
          <w:color w:val="000000"/>
          <w:lang w:eastAsia="ar-SA"/>
        </w:rPr>
        <w:t xml:space="preserve">Zamawiający zastrzega sobie prawo do </w:t>
      </w:r>
      <w:r w:rsidR="0014731E" w:rsidRPr="00DD4CB5">
        <w:rPr>
          <w:rFonts w:cstheme="minorHAnsi"/>
          <w:bCs/>
          <w:iCs/>
          <w:color w:val="000000"/>
          <w:lang w:eastAsia="ar-SA"/>
        </w:rPr>
        <w:t>nie</w:t>
      </w:r>
      <w:r w:rsidRPr="00DD4CB5">
        <w:rPr>
          <w:rFonts w:cstheme="minorHAnsi"/>
          <w:bCs/>
          <w:iCs/>
          <w:color w:val="000000"/>
          <w:lang w:eastAsia="ar-SA"/>
        </w:rPr>
        <w:t xml:space="preserve">dokonania wyboru oferty najkorzystniejszej, jeżeli wystąpią okoliczności powodujące, </w:t>
      </w:r>
      <w:r w:rsidR="00AE056B" w:rsidRPr="00DD4CB5">
        <w:rPr>
          <w:rFonts w:cstheme="minorHAnsi"/>
          <w:bCs/>
          <w:iCs/>
          <w:color w:val="000000"/>
          <w:lang w:eastAsia="ar-SA"/>
        </w:rPr>
        <w:t>że</w:t>
      </w:r>
      <w:r w:rsidRPr="00DD4CB5">
        <w:rPr>
          <w:rFonts w:cstheme="minorHAnsi"/>
          <w:bCs/>
          <w:iCs/>
          <w:color w:val="000000"/>
          <w:lang w:eastAsia="ar-SA"/>
        </w:rPr>
        <w:t xml:space="preserve"> udzielenie zamówienia stanie się bezprzedmiotowe</w:t>
      </w:r>
      <w:r w:rsidR="00CC4F42" w:rsidRPr="00DD4CB5">
        <w:rPr>
          <w:rFonts w:cstheme="minorHAnsi"/>
          <w:bCs/>
          <w:iCs/>
          <w:color w:val="000000"/>
          <w:lang w:eastAsia="ar-SA"/>
        </w:rPr>
        <w:t xml:space="preserve"> lub złożone oferty przekroczą budżet projektu</w:t>
      </w:r>
      <w:r w:rsidRPr="00DD4CB5">
        <w:rPr>
          <w:rFonts w:cstheme="minorHAnsi"/>
          <w:bCs/>
          <w:iCs/>
          <w:color w:val="000000"/>
          <w:lang w:eastAsia="ar-SA"/>
        </w:rPr>
        <w:t>.</w:t>
      </w:r>
    </w:p>
    <w:p w:rsidR="00FD5371" w:rsidRPr="00DD4CB5" w:rsidRDefault="00FD5371" w:rsidP="00DD4CB5">
      <w:pPr>
        <w:spacing w:after="0"/>
        <w:ind w:right="-2"/>
        <w:contextualSpacing/>
        <w:jc w:val="both"/>
        <w:rPr>
          <w:rFonts w:cstheme="minorHAnsi"/>
          <w:bCs/>
          <w:iCs/>
          <w:color w:val="000000"/>
          <w:lang w:eastAsia="ar-SA"/>
        </w:rPr>
      </w:pP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235DD0" w:rsidRPr="00DD4CB5" w:rsidRDefault="00F77984" w:rsidP="00DD4CB5">
      <w:pPr>
        <w:spacing w:after="0"/>
        <w:ind w:right="-2" w:firstLine="862"/>
        <w:contextualSpacing/>
        <w:jc w:val="right"/>
        <w:rPr>
          <w:rFonts w:cstheme="minorHAnsi"/>
        </w:rPr>
      </w:pPr>
      <w:r w:rsidRPr="00DD4CB5">
        <w:rPr>
          <w:rFonts w:cstheme="minorHAnsi"/>
        </w:rPr>
        <w:t>…………………………………</w:t>
      </w:r>
      <w:r w:rsidR="00235DD0" w:rsidRPr="00DD4CB5">
        <w:rPr>
          <w:rFonts w:cstheme="minorHAnsi"/>
        </w:rPr>
        <w:t>……………..…….…………………………..</w:t>
      </w:r>
    </w:p>
    <w:p w:rsidR="00235DD0" w:rsidRPr="00DD4CB5" w:rsidRDefault="00235DD0" w:rsidP="00DD4CB5">
      <w:pPr>
        <w:spacing w:after="0"/>
        <w:ind w:right="-2"/>
        <w:contextualSpacing/>
        <w:jc w:val="right"/>
        <w:rPr>
          <w:rFonts w:cstheme="minorHAnsi"/>
          <w:lang w:eastAsia="pl-PL"/>
        </w:rPr>
      </w:pPr>
      <w:r w:rsidRPr="00DD4CB5">
        <w:rPr>
          <w:rFonts w:cstheme="minorHAnsi"/>
        </w:rPr>
        <w:t>(podpis Dyrektora jednostki lub osoby upoważnionej)</w:t>
      </w:r>
    </w:p>
    <w:p w:rsidR="008C139A" w:rsidRPr="00DD4CB5" w:rsidRDefault="008C139A" w:rsidP="00DD4CB5">
      <w:pPr>
        <w:spacing w:after="0"/>
        <w:ind w:right="-2"/>
        <w:contextualSpacing/>
        <w:jc w:val="both"/>
        <w:rPr>
          <w:rFonts w:cstheme="minorHAnsi"/>
        </w:rPr>
      </w:pPr>
    </w:p>
    <w:sectPr w:rsidR="008C139A" w:rsidRPr="00DD4CB5" w:rsidSect="007F36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01" w:rsidRDefault="007B2D01">
      <w:r>
        <w:separator/>
      </w:r>
    </w:p>
  </w:endnote>
  <w:endnote w:type="continuationSeparator" w:id="0">
    <w:p w:rsidR="007B2D01" w:rsidRDefault="007B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124D4A" w:rsidRDefault="00733EB9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635B04AF" wp14:editId="35CF8D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B01F08" w:rsidRDefault="00733EB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2C1FF877" wp14:editId="618BAF9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01" w:rsidRDefault="007B2D01">
      <w:r>
        <w:separator/>
      </w:r>
    </w:p>
  </w:footnote>
  <w:footnote w:type="continuationSeparator" w:id="0">
    <w:p w:rsidR="007B2D01" w:rsidRDefault="007B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A9C27B3" wp14:editId="53AC0845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Pr="00FF0A57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FF0A57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E31B35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E31B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C4F42" w:rsidRDefault="00CC4F42" w:rsidP="00FF0A5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>
    <w:pPr>
      <w:pStyle w:val="Nagwek"/>
    </w:pPr>
  </w:p>
  <w:p w:rsidR="00E31B35" w:rsidRDefault="00E31B35">
    <w:pPr>
      <w:pStyle w:val="Nagwek"/>
    </w:pPr>
  </w:p>
  <w:p w:rsidR="00E31B35" w:rsidRDefault="00E31B35">
    <w:pPr>
      <w:pStyle w:val="Nagwek"/>
    </w:pPr>
  </w:p>
  <w:p w:rsidR="00E31B35" w:rsidRPr="002C0314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733EB9" w:rsidRPr="00FF0A57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  <w:r w:rsidR="00733EB9"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9F7723F" wp14:editId="24E6DCE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EC"/>
    <w:multiLevelType w:val="hybridMultilevel"/>
    <w:tmpl w:val="9040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5">
    <w:nsid w:val="10B22CEA"/>
    <w:multiLevelType w:val="hybridMultilevel"/>
    <w:tmpl w:val="55F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8FC"/>
    <w:multiLevelType w:val="hybridMultilevel"/>
    <w:tmpl w:val="77F42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205"/>
    <w:multiLevelType w:val="multilevel"/>
    <w:tmpl w:val="7CC0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92726A"/>
    <w:multiLevelType w:val="hybridMultilevel"/>
    <w:tmpl w:val="46F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6E9"/>
    <w:multiLevelType w:val="hybridMultilevel"/>
    <w:tmpl w:val="59B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6ECA"/>
    <w:multiLevelType w:val="multilevel"/>
    <w:tmpl w:val="1BA6F6B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238C7419"/>
    <w:multiLevelType w:val="hybridMultilevel"/>
    <w:tmpl w:val="5E3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9147A"/>
    <w:multiLevelType w:val="multilevel"/>
    <w:tmpl w:val="95A8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83D73"/>
    <w:multiLevelType w:val="multilevel"/>
    <w:tmpl w:val="56AC5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80697"/>
    <w:multiLevelType w:val="hybridMultilevel"/>
    <w:tmpl w:val="F724E214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DDC42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B78A7"/>
    <w:multiLevelType w:val="hybridMultilevel"/>
    <w:tmpl w:val="D172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40D2"/>
    <w:multiLevelType w:val="hybridMultilevel"/>
    <w:tmpl w:val="DE34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4746"/>
    <w:multiLevelType w:val="hybridMultilevel"/>
    <w:tmpl w:val="1E6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238C3"/>
    <w:multiLevelType w:val="hybridMultilevel"/>
    <w:tmpl w:val="969E9E16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66F6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536907"/>
    <w:multiLevelType w:val="hybridMultilevel"/>
    <w:tmpl w:val="1DB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A2D04"/>
    <w:multiLevelType w:val="hybridMultilevel"/>
    <w:tmpl w:val="FEAEE456"/>
    <w:lvl w:ilvl="0" w:tplc="9706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70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C3A0C"/>
    <w:multiLevelType w:val="multilevel"/>
    <w:tmpl w:val="3EC6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01FA5"/>
    <w:multiLevelType w:val="hybridMultilevel"/>
    <w:tmpl w:val="87B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F1D13"/>
    <w:multiLevelType w:val="hybridMultilevel"/>
    <w:tmpl w:val="1338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52F85"/>
    <w:multiLevelType w:val="hybridMultilevel"/>
    <w:tmpl w:val="86B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B472B"/>
    <w:multiLevelType w:val="hybridMultilevel"/>
    <w:tmpl w:val="17F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C32BA"/>
    <w:multiLevelType w:val="hybridMultilevel"/>
    <w:tmpl w:val="977C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E4F74"/>
    <w:multiLevelType w:val="hybridMultilevel"/>
    <w:tmpl w:val="98789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43">
    <w:nsid w:val="7C8126AF"/>
    <w:multiLevelType w:val="multilevel"/>
    <w:tmpl w:val="883E3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8"/>
  </w:num>
  <w:num w:numId="13">
    <w:abstractNumId w:val="23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2"/>
  </w:num>
  <w:num w:numId="20">
    <w:abstractNumId w:val="15"/>
  </w:num>
  <w:num w:numId="21">
    <w:abstractNumId w:val="19"/>
  </w:num>
  <w:num w:numId="22">
    <w:abstractNumId w:val="1"/>
  </w:num>
  <w:num w:numId="23">
    <w:abstractNumId w:val="40"/>
  </w:num>
  <w:num w:numId="24">
    <w:abstractNumId w:val="11"/>
  </w:num>
  <w:num w:numId="25">
    <w:abstractNumId w:val="12"/>
  </w:num>
  <w:num w:numId="26">
    <w:abstractNumId w:val="41"/>
  </w:num>
  <w:num w:numId="27">
    <w:abstractNumId w:val="27"/>
  </w:num>
  <w:num w:numId="28">
    <w:abstractNumId w:val="22"/>
  </w:num>
  <w:num w:numId="29">
    <w:abstractNumId w:val="20"/>
  </w:num>
  <w:num w:numId="30">
    <w:abstractNumId w:val="38"/>
  </w:num>
  <w:num w:numId="31">
    <w:abstractNumId w:val="39"/>
  </w:num>
  <w:num w:numId="32">
    <w:abstractNumId w:val="30"/>
  </w:num>
  <w:num w:numId="33">
    <w:abstractNumId w:val="4"/>
  </w:num>
  <w:num w:numId="34">
    <w:abstractNumId w:val="13"/>
  </w:num>
  <w:num w:numId="35">
    <w:abstractNumId w:val="24"/>
  </w:num>
  <w:num w:numId="36">
    <w:abstractNumId w:val="6"/>
  </w:num>
  <w:num w:numId="37">
    <w:abstractNumId w:val="35"/>
  </w:num>
  <w:num w:numId="38">
    <w:abstractNumId w:val="10"/>
  </w:num>
  <w:num w:numId="39">
    <w:abstractNumId w:val="21"/>
  </w:num>
  <w:num w:numId="40">
    <w:abstractNumId w:val="7"/>
  </w:num>
  <w:num w:numId="41">
    <w:abstractNumId w:val="36"/>
  </w:num>
  <w:num w:numId="42">
    <w:abstractNumId w:val="5"/>
  </w:num>
  <w:num w:numId="43">
    <w:abstractNumId w:val="14"/>
  </w:num>
  <w:num w:numId="44">
    <w:abstractNumId w:val="0"/>
  </w:num>
  <w:num w:numId="45">
    <w:abstractNumId w:val="9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F"/>
    <w:rsid w:val="000022E2"/>
    <w:rsid w:val="000076DC"/>
    <w:rsid w:val="0002247A"/>
    <w:rsid w:val="00022AF7"/>
    <w:rsid w:val="00022B80"/>
    <w:rsid w:val="000250DC"/>
    <w:rsid w:val="00027F7F"/>
    <w:rsid w:val="00034D82"/>
    <w:rsid w:val="00043266"/>
    <w:rsid w:val="000538E4"/>
    <w:rsid w:val="00054C4D"/>
    <w:rsid w:val="00061F20"/>
    <w:rsid w:val="00080D83"/>
    <w:rsid w:val="0008339B"/>
    <w:rsid w:val="00090A0E"/>
    <w:rsid w:val="00091E64"/>
    <w:rsid w:val="000B0F17"/>
    <w:rsid w:val="000B1933"/>
    <w:rsid w:val="000B6B56"/>
    <w:rsid w:val="000B739E"/>
    <w:rsid w:val="000C741A"/>
    <w:rsid w:val="000D283E"/>
    <w:rsid w:val="000E2E26"/>
    <w:rsid w:val="000F061A"/>
    <w:rsid w:val="000F37A4"/>
    <w:rsid w:val="000F39C9"/>
    <w:rsid w:val="000F4C44"/>
    <w:rsid w:val="00100DBB"/>
    <w:rsid w:val="00101C86"/>
    <w:rsid w:val="0012463B"/>
    <w:rsid w:val="00124D4A"/>
    <w:rsid w:val="00130B23"/>
    <w:rsid w:val="00140D18"/>
    <w:rsid w:val="0014731E"/>
    <w:rsid w:val="00151EE7"/>
    <w:rsid w:val="00156129"/>
    <w:rsid w:val="001772B3"/>
    <w:rsid w:val="00195CEF"/>
    <w:rsid w:val="001A608E"/>
    <w:rsid w:val="001B0221"/>
    <w:rsid w:val="001B210F"/>
    <w:rsid w:val="001C57BC"/>
    <w:rsid w:val="001C782E"/>
    <w:rsid w:val="001E5B01"/>
    <w:rsid w:val="001F6A4B"/>
    <w:rsid w:val="002263CE"/>
    <w:rsid w:val="00235DD0"/>
    <w:rsid w:val="002401E8"/>
    <w:rsid w:val="00241C1F"/>
    <w:rsid w:val="002425AE"/>
    <w:rsid w:val="00247B69"/>
    <w:rsid w:val="00276E90"/>
    <w:rsid w:val="0027781C"/>
    <w:rsid w:val="00286461"/>
    <w:rsid w:val="002B1C02"/>
    <w:rsid w:val="002B3E01"/>
    <w:rsid w:val="002C6347"/>
    <w:rsid w:val="00302BA0"/>
    <w:rsid w:val="00314832"/>
    <w:rsid w:val="00320AAC"/>
    <w:rsid w:val="00325198"/>
    <w:rsid w:val="00330EB3"/>
    <w:rsid w:val="00333606"/>
    <w:rsid w:val="0033423A"/>
    <w:rsid w:val="003525BE"/>
    <w:rsid w:val="00352E12"/>
    <w:rsid w:val="0035482A"/>
    <w:rsid w:val="003619F2"/>
    <w:rsid w:val="00364036"/>
    <w:rsid w:val="00364220"/>
    <w:rsid w:val="00365820"/>
    <w:rsid w:val="00370A74"/>
    <w:rsid w:val="00380758"/>
    <w:rsid w:val="00397A7A"/>
    <w:rsid w:val="003B19F5"/>
    <w:rsid w:val="003C554F"/>
    <w:rsid w:val="003C59C9"/>
    <w:rsid w:val="003D476B"/>
    <w:rsid w:val="003D48D1"/>
    <w:rsid w:val="003E3C30"/>
    <w:rsid w:val="003E7268"/>
    <w:rsid w:val="003F30C8"/>
    <w:rsid w:val="003F575B"/>
    <w:rsid w:val="0040149C"/>
    <w:rsid w:val="004033DE"/>
    <w:rsid w:val="0041369D"/>
    <w:rsid w:val="00414478"/>
    <w:rsid w:val="00426ECE"/>
    <w:rsid w:val="004354F7"/>
    <w:rsid w:val="00442E26"/>
    <w:rsid w:val="00443BD0"/>
    <w:rsid w:val="00447385"/>
    <w:rsid w:val="00465751"/>
    <w:rsid w:val="004861BD"/>
    <w:rsid w:val="00492BD3"/>
    <w:rsid w:val="00493C89"/>
    <w:rsid w:val="004A2D8C"/>
    <w:rsid w:val="004B0A84"/>
    <w:rsid w:val="004B70BD"/>
    <w:rsid w:val="004C5DE0"/>
    <w:rsid w:val="004E64D9"/>
    <w:rsid w:val="00502F5D"/>
    <w:rsid w:val="0050442F"/>
    <w:rsid w:val="005175DD"/>
    <w:rsid w:val="00520529"/>
    <w:rsid w:val="0052111D"/>
    <w:rsid w:val="00527B22"/>
    <w:rsid w:val="0053242F"/>
    <w:rsid w:val="0053626E"/>
    <w:rsid w:val="00537F26"/>
    <w:rsid w:val="005402A3"/>
    <w:rsid w:val="00542079"/>
    <w:rsid w:val="00542483"/>
    <w:rsid w:val="005434E1"/>
    <w:rsid w:val="00554A7B"/>
    <w:rsid w:val="0056037F"/>
    <w:rsid w:val="00565098"/>
    <w:rsid w:val="00567207"/>
    <w:rsid w:val="005760A9"/>
    <w:rsid w:val="00590AF4"/>
    <w:rsid w:val="00594464"/>
    <w:rsid w:val="005A0BC7"/>
    <w:rsid w:val="005A5F3B"/>
    <w:rsid w:val="005C5D1A"/>
    <w:rsid w:val="005E074E"/>
    <w:rsid w:val="005E3901"/>
    <w:rsid w:val="005F073C"/>
    <w:rsid w:val="005F0E0B"/>
    <w:rsid w:val="0060524E"/>
    <w:rsid w:val="00611479"/>
    <w:rsid w:val="006208BB"/>
    <w:rsid w:val="00621F12"/>
    <w:rsid w:val="00622781"/>
    <w:rsid w:val="00625989"/>
    <w:rsid w:val="00625E86"/>
    <w:rsid w:val="00627858"/>
    <w:rsid w:val="00640BFF"/>
    <w:rsid w:val="00667979"/>
    <w:rsid w:val="00680827"/>
    <w:rsid w:val="0069621B"/>
    <w:rsid w:val="006C05B5"/>
    <w:rsid w:val="006D0FDA"/>
    <w:rsid w:val="006F209E"/>
    <w:rsid w:val="007051CD"/>
    <w:rsid w:val="00706F42"/>
    <w:rsid w:val="007101DC"/>
    <w:rsid w:val="007173DB"/>
    <w:rsid w:val="00722360"/>
    <w:rsid w:val="00727F94"/>
    <w:rsid w:val="007337EB"/>
    <w:rsid w:val="00733EB9"/>
    <w:rsid w:val="00742C02"/>
    <w:rsid w:val="00745D18"/>
    <w:rsid w:val="007557A2"/>
    <w:rsid w:val="00776530"/>
    <w:rsid w:val="00776E0D"/>
    <w:rsid w:val="00791E8E"/>
    <w:rsid w:val="007929C0"/>
    <w:rsid w:val="007A0109"/>
    <w:rsid w:val="007B18E8"/>
    <w:rsid w:val="007B2500"/>
    <w:rsid w:val="007B2D01"/>
    <w:rsid w:val="007C04D5"/>
    <w:rsid w:val="007D61D6"/>
    <w:rsid w:val="007E1B19"/>
    <w:rsid w:val="007E3032"/>
    <w:rsid w:val="007E34C5"/>
    <w:rsid w:val="007E3FFC"/>
    <w:rsid w:val="007F3623"/>
    <w:rsid w:val="00801465"/>
    <w:rsid w:val="00824147"/>
    <w:rsid w:val="00827311"/>
    <w:rsid w:val="00834BB4"/>
    <w:rsid w:val="00835187"/>
    <w:rsid w:val="00847580"/>
    <w:rsid w:val="008539EB"/>
    <w:rsid w:val="008544BA"/>
    <w:rsid w:val="00856E3A"/>
    <w:rsid w:val="00860BE2"/>
    <w:rsid w:val="008945D9"/>
    <w:rsid w:val="00894AEC"/>
    <w:rsid w:val="00894EBA"/>
    <w:rsid w:val="008B065F"/>
    <w:rsid w:val="008B1646"/>
    <w:rsid w:val="008B1C3A"/>
    <w:rsid w:val="008C139A"/>
    <w:rsid w:val="008C21C7"/>
    <w:rsid w:val="008C4DDA"/>
    <w:rsid w:val="008C7CA3"/>
    <w:rsid w:val="008F60A4"/>
    <w:rsid w:val="008F70D7"/>
    <w:rsid w:val="008F7EB6"/>
    <w:rsid w:val="00903AE5"/>
    <w:rsid w:val="0091483D"/>
    <w:rsid w:val="009178B5"/>
    <w:rsid w:val="00926904"/>
    <w:rsid w:val="00936705"/>
    <w:rsid w:val="00943434"/>
    <w:rsid w:val="009654B2"/>
    <w:rsid w:val="009752B4"/>
    <w:rsid w:val="009B3CAA"/>
    <w:rsid w:val="009B5CD3"/>
    <w:rsid w:val="009B64D1"/>
    <w:rsid w:val="009C5E4E"/>
    <w:rsid w:val="009C6AAC"/>
    <w:rsid w:val="009D374C"/>
    <w:rsid w:val="009D71C1"/>
    <w:rsid w:val="009E5BDE"/>
    <w:rsid w:val="009F161C"/>
    <w:rsid w:val="009F2CF0"/>
    <w:rsid w:val="009F5F3F"/>
    <w:rsid w:val="009F74F3"/>
    <w:rsid w:val="00A04690"/>
    <w:rsid w:val="00A06D4E"/>
    <w:rsid w:val="00A22C34"/>
    <w:rsid w:val="00A25E9A"/>
    <w:rsid w:val="00A40DD3"/>
    <w:rsid w:val="00A40F4F"/>
    <w:rsid w:val="00A4591F"/>
    <w:rsid w:val="00A62990"/>
    <w:rsid w:val="00A72451"/>
    <w:rsid w:val="00A8311B"/>
    <w:rsid w:val="00A9306C"/>
    <w:rsid w:val="00AB6133"/>
    <w:rsid w:val="00AC3FDF"/>
    <w:rsid w:val="00AC4D44"/>
    <w:rsid w:val="00AD4915"/>
    <w:rsid w:val="00AE056B"/>
    <w:rsid w:val="00B01F08"/>
    <w:rsid w:val="00B16E8F"/>
    <w:rsid w:val="00B30401"/>
    <w:rsid w:val="00B50CB5"/>
    <w:rsid w:val="00B64616"/>
    <w:rsid w:val="00B6596F"/>
    <w:rsid w:val="00B6637D"/>
    <w:rsid w:val="00B670A8"/>
    <w:rsid w:val="00B7027F"/>
    <w:rsid w:val="00B80DDD"/>
    <w:rsid w:val="00B87640"/>
    <w:rsid w:val="00B914D5"/>
    <w:rsid w:val="00B97BBA"/>
    <w:rsid w:val="00BB272F"/>
    <w:rsid w:val="00BB76D0"/>
    <w:rsid w:val="00BB78AB"/>
    <w:rsid w:val="00BC363C"/>
    <w:rsid w:val="00BC64DD"/>
    <w:rsid w:val="00BD76C3"/>
    <w:rsid w:val="00BE114A"/>
    <w:rsid w:val="00C0398F"/>
    <w:rsid w:val="00C10F01"/>
    <w:rsid w:val="00C54E9A"/>
    <w:rsid w:val="00C62C24"/>
    <w:rsid w:val="00C635B6"/>
    <w:rsid w:val="00C7409D"/>
    <w:rsid w:val="00C741FF"/>
    <w:rsid w:val="00C8410A"/>
    <w:rsid w:val="00C8619C"/>
    <w:rsid w:val="00C90C10"/>
    <w:rsid w:val="00CA20F9"/>
    <w:rsid w:val="00CA44CC"/>
    <w:rsid w:val="00CC003D"/>
    <w:rsid w:val="00CC263D"/>
    <w:rsid w:val="00CC4F42"/>
    <w:rsid w:val="00CD56D5"/>
    <w:rsid w:val="00CD79C2"/>
    <w:rsid w:val="00CE005B"/>
    <w:rsid w:val="00CF1A4A"/>
    <w:rsid w:val="00D00146"/>
    <w:rsid w:val="00D01DED"/>
    <w:rsid w:val="00D0361A"/>
    <w:rsid w:val="00D04C08"/>
    <w:rsid w:val="00D112DB"/>
    <w:rsid w:val="00D124AA"/>
    <w:rsid w:val="00D27A6D"/>
    <w:rsid w:val="00D30ADD"/>
    <w:rsid w:val="00D319E6"/>
    <w:rsid w:val="00D43A0D"/>
    <w:rsid w:val="00D46867"/>
    <w:rsid w:val="00D47F88"/>
    <w:rsid w:val="00D503D9"/>
    <w:rsid w:val="00D526F3"/>
    <w:rsid w:val="00D57A4E"/>
    <w:rsid w:val="00D6533C"/>
    <w:rsid w:val="00D709DB"/>
    <w:rsid w:val="00D71E4F"/>
    <w:rsid w:val="00D7784F"/>
    <w:rsid w:val="00D9204F"/>
    <w:rsid w:val="00D97119"/>
    <w:rsid w:val="00D978A4"/>
    <w:rsid w:val="00DA50D8"/>
    <w:rsid w:val="00DB333A"/>
    <w:rsid w:val="00DC2AE2"/>
    <w:rsid w:val="00DC733E"/>
    <w:rsid w:val="00DD284C"/>
    <w:rsid w:val="00DD4CB5"/>
    <w:rsid w:val="00DE0862"/>
    <w:rsid w:val="00DE7492"/>
    <w:rsid w:val="00DF4FA0"/>
    <w:rsid w:val="00DF57BE"/>
    <w:rsid w:val="00E00188"/>
    <w:rsid w:val="00E01E7B"/>
    <w:rsid w:val="00E03EB8"/>
    <w:rsid w:val="00E06500"/>
    <w:rsid w:val="00E14312"/>
    <w:rsid w:val="00E1551A"/>
    <w:rsid w:val="00E25A4A"/>
    <w:rsid w:val="00E25E72"/>
    <w:rsid w:val="00E31B35"/>
    <w:rsid w:val="00E36A27"/>
    <w:rsid w:val="00E57060"/>
    <w:rsid w:val="00E6352C"/>
    <w:rsid w:val="00E6466F"/>
    <w:rsid w:val="00E738C4"/>
    <w:rsid w:val="00E74A21"/>
    <w:rsid w:val="00E76EFA"/>
    <w:rsid w:val="00E826BD"/>
    <w:rsid w:val="00E86FA8"/>
    <w:rsid w:val="00E87616"/>
    <w:rsid w:val="00E92047"/>
    <w:rsid w:val="00EA065C"/>
    <w:rsid w:val="00EA3494"/>
    <w:rsid w:val="00EA481B"/>
    <w:rsid w:val="00EA5C16"/>
    <w:rsid w:val="00EB1195"/>
    <w:rsid w:val="00EB717E"/>
    <w:rsid w:val="00ED0372"/>
    <w:rsid w:val="00ED1E2D"/>
    <w:rsid w:val="00ED5A6C"/>
    <w:rsid w:val="00EE6699"/>
    <w:rsid w:val="00EF000D"/>
    <w:rsid w:val="00EF669F"/>
    <w:rsid w:val="00F211AC"/>
    <w:rsid w:val="00F3280B"/>
    <w:rsid w:val="00F340C8"/>
    <w:rsid w:val="00F42056"/>
    <w:rsid w:val="00F432FB"/>
    <w:rsid w:val="00F545A3"/>
    <w:rsid w:val="00F653D8"/>
    <w:rsid w:val="00F77984"/>
    <w:rsid w:val="00F9009C"/>
    <w:rsid w:val="00F92C9D"/>
    <w:rsid w:val="00FA1B04"/>
    <w:rsid w:val="00FA5678"/>
    <w:rsid w:val="00FB5706"/>
    <w:rsid w:val="00FC43A0"/>
    <w:rsid w:val="00FC5B1D"/>
    <w:rsid w:val="00FD5371"/>
    <w:rsid w:val="00FE4078"/>
    <w:rsid w:val="00FE4371"/>
    <w:rsid w:val="00FF0A5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as@ckziu1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damczyk@ckziu1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kziu1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ckziu1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4CC3-ED1E-48D0-880B-B67479E4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9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2017-10-20T07:14:00Z</cp:lastPrinted>
  <dcterms:created xsi:type="dcterms:W3CDTF">2018-05-21T11:55:00Z</dcterms:created>
  <dcterms:modified xsi:type="dcterms:W3CDTF">2018-05-22T09:50:00Z</dcterms:modified>
</cp:coreProperties>
</file>