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990CA0" w:rsidRPr="00990CA0" w:rsidRDefault="00B66769" w:rsidP="00990C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04CAE">
        <w:rPr>
          <w:rFonts w:asciiTheme="minorHAnsi" w:hAnsiTheme="minorHAnsi" w:cstheme="minorHAnsi"/>
          <w:b/>
        </w:rPr>
        <w:t xml:space="preserve">Szkolenie </w:t>
      </w:r>
      <w:r w:rsidR="00990CA0" w:rsidRPr="00990CA0">
        <w:rPr>
          <w:rFonts w:asciiTheme="minorHAnsi" w:hAnsiTheme="minorHAnsi" w:cstheme="minorHAnsi"/>
          <w:b/>
        </w:rPr>
        <w:t>składając</w:t>
      </w:r>
      <w:r w:rsidR="00990CA0">
        <w:rPr>
          <w:rFonts w:asciiTheme="minorHAnsi" w:hAnsiTheme="minorHAnsi" w:cstheme="minorHAnsi"/>
          <w:b/>
        </w:rPr>
        <w:t>e</w:t>
      </w:r>
      <w:r w:rsidR="00990CA0" w:rsidRPr="00990CA0">
        <w:rPr>
          <w:rFonts w:asciiTheme="minorHAnsi" w:hAnsiTheme="minorHAnsi" w:cstheme="minorHAnsi"/>
          <w:b/>
        </w:rPr>
        <w:t xml:space="preserve"> się z dwóch modułów:</w:t>
      </w:r>
    </w:p>
    <w:p w:rsidR="00990CA0" w:rsidRPr="00990CA0" w:rsidRDefault="00990CA0" w:rsidP="00990C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90CA0">
        <w:rPr>
          <w:rFonts w:asciiTheme="minorHAnsi" w:hAnsiTheme="minorHAnsi" w:cstheme="minorHAnsi"/>
          <w:b/>
        </w:rPr>
        <w:t>Adobe Photoshop na potrzeby DTP i Internetu</w:t>
      </w:r>
    </w:p>
    <w:p w:rsidR="00CF0DF6" w:rsidRDefault="00990CA0" w:rsidP="00990C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90CA0">
        <w:rPr>
          <w:rFonts w:asciiTheme="minorHAnsi" w:hAnsiTheme="minorHAnsi" w:cstheme="minorHAnsi"/>
          <w:b/>
        </w:rPr>
        <w:t>Corel Draw na potrzeby DTP i Internetu</w:t>
      </w:r>
    </w:p>
    <w:p w:rsidR="00990CA0" w:rsidRPr="00704CAE" w:rsidRDefault="00990CA0" w:rsidP="00990CA0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entrum Kształcenia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8C2597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 w Gdańsku,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72D4B" w:rsidRPr="00772D4B">
        <w:rPr>
          <w:rFonts w:asciiTheme="minorHAnsi" w:eastAsia="Times New Roman" w:hAnsiTheme="minorHAnsi" w:cstheme="minorHAnsi"/>
          <w:b/>
          <w:lang w:eastAsia="pl-PL"/>
        </w:rPr>
        <w:t xml:space="preserve">Szkolenia </w:t>
      </w:r>
      <w:r w:rsidR="00990CA0">
        <w:rPr>
          <w:rFonts w:asciiTheme="minorHAnsi" w:eastAsia="Times New Roman" w:hAnsiTheme="minorHAnsi" w:cstheme="minorHAnsi"/>
          <w:b/>
          <w:lang w:eastAsia="pl-PL"/>
        </w:rPr>
        <w:t>składającego się z dwóch modułów</w:t>
      </w:r>
      <w:r w:rsidR="008C2597">
        <w:rPr>
          <w:rFonts w:asciiTheme="minorHAnsi" w:eastAsia="Times New Roman" w:hAnsiTheme="minorHAnsi" w:cstheme="minorHAnsi"/>
          <w:b/>
          <w:lang w:eastAsia="pl-PL"/>
        </w:rPr>
        <w:t>:</w:t>
      </w:r>
      <w:r w:rsidR="00990CA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0CA0" w:rsidRPr="00990CA0">
        <w:rPr>
          <w:rFonts w:asciiTheme="minorHAnsi" w:hAnsiTheme="minorHAnsi" w:cstheme="minorHAnsi"/>
          <w:b/>
        </w:rPr>
        <w:t>Adobe Photoshop na potrzeby DTP i Internetu</w:t>
      </w:r>
      <w:r w:rsidR="00990CA0">
        <w:rPr>
          <w:rFonts w:asciiTheme="minorHAnsi" w:hAnsiTheme="minorHAnsi" w:cstheme="minorHAnsi"/>
          <w:b/>
        </w:rPr>
        <w:t xml:space="preserve"> oraz </w:t>
      </w:r>
      <w:r w:rsidR="00990CA0" w:rsidRPr="00990CA0">
        <w:rPr>
          <w:rFonts w:asciiTheme="minorHAnsi" w:hAnsiTheme="minorHAnsi" w:cstheme="minorHAnsi"/>
          <w:b/>
        </w:rPr>
        <w:t>Corel Draw na potrzeby DTP i Internetu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990CA0" w:rsidRPr="00990CA0" w:rsidRDefault="00BF2F9D" w:rsidP="00772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772D4B">
        <w:rPr>
          <w:rFonts w:asciiTheme="minorHAnsi" w:eastAsia="Times New Roman" w:hAnsiTheme="minorHAnsi" w:cstheme="minorHAnsi"/>
          <w:lang w:eastAsia="pl-PL"/>
        </w:rPr>
        <w:t>dla</w:t>
      </w:r>
      <w:r w:rsidR="00FD70BB" w:rsidRPr="00772D4B">
        <w:rPr>
          <w:rFonts w:asciiTheme="minorHAnsi" w:eastAsia="Times New Roman" w:hAnsiTheme="minorHAnsi" w:cstheme="minorHAnsi"/>
          <w:lang w:eastAsia="pl-PL"/>
        </w:rPr>
        <w:t xml:space="preserve"> minimum</w:t>
      </w:r>
      <w:r w:rsidR="00990CA0">
        <w:rPr>
          <w:rFonts w:asciiTheme="minorHAnsi" w:eastAsia="Times New Roman" w:hAnsiTheme="minorHAnsi" w:cstheme="minorHAnsi"/>
          <w:lang w:eastAsia="pl-PL"/>
        </w:rPr>
        <w:t>:</w:t>
      </w:r>
    </w:p>
    <w:p w:rsidR="00461AAA" w:rsidRPr="00990CA0" w:rsidRDefault="00990CA0" w:rsidP="008C259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4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0 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osób 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(</w:t>
      </w:r>
      <w:r>
        <w:rPr>
          <w:rFonts w:asciiTheme="minorHAnsi" w:eastAsia="Times New Roman" w:hAnsiTheme="minorHAnsi" w:cstheme="minorHAnsi"/>
          <w:lang w:eastAsia="pl-PL"/>
        </w:rPr>
        <w:t>4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grupy po około 10 osób)</w:t>
      </w:r>
      <w:r w:rsidR="008C2597">
        <w:rPr>
          <w:rFonts w:asciiTheme="minorHAnsi" w:eastAsia="Times New Roman" w:hAnsiTheme="minorHAnsi" w:cstheme="minorHAnsi"/>
          <w:lang w:eastAsia="pl-PL"/>
        </w:rPr>
        <w:t>,</w:t>
      </w:r>
      <w:r w:rsidR="00231D8E" w:rsidRPr="00772D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uczestników projektu będących uczniami </w:t>
      </w:r>
      <w:r w:rsidR="002752DA" w:rsidRPr="00772D4B">
        <w:rPr>
          <w:rFonts w:asciiTheme="minorHAnsi" w:eastAsia="Times New Roman" w:hAnsiTheme="minorHAnsi" w:cstheme="minorHAnsi"/>
          <w:lang w:eastAsia="pl-PL"/>
        </w:rPr>
        <w:t>Zespołu Szkół Architektury Krajobrazu i Handlowo Usługowych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 Zamawiający przewiduje możliwość zastosowania prawa opcji i zwiększenia ilości planowanych do przeszkolenia osób o maksymalnie 2</w:t>
      </w:r>
      <w:r>
        <w:rPr>
          <w:rFonts w:asciiTheme="minorHAnsi" w:eastAsia="Times New Roman" w:hAnsiTheme="minorHAnsi" w:cstheme="minorHAnsi"/>
          <w:lang w:eastAsia="pl-PL"/>
        </w:rPr>
        <w:t>5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%</w:t>
      </w:r>
      <w:r>
        <w:rPr>
          <w:rFonts w:asciiTheme="minorHAnsi" w:eastAsia="Times New Roman" w:hAnsiTheme="minorHAnsi" w:cstheme="minorHAnsi"/>
          <w:lang w:eastAsia="pl-PL"/>
        </w:rPr>
        <w:t xml:space="preserve"> i ilości planowanych grup 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             </w:t>
      </w:r>
      <w:r>
        <w:rPr>
          <w:rFonts w:asciiTheme="minorHAnsi" w:eastAsia="Times New Roman" w:hAnsiTheme="minorHAnsi" w:cstheme="minorHAnsi"/>
          <w:lang w:eastAsia="pl-PL"/>
        </w:rPr>
        <w:t>o maksymalnie 1.</w:t>
      </w:r>
    </w:p>
    <w:p w:rsidR="00990CA0" w:rsidRPr="00990CA0" w:rsidRDefault="00990CA0" w:rsidP="008C259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9</w:t>
      </w:r>
      <w:r w:rsidRPr="00772D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osób </w:t>
      </w:r>
      <w:r w:rsidRPr="00772D4B">
        <w:rPr>
          <w:rFonts w:asciiTheme="minorHAnsi" w:eastAsia="Times New Roman" w:hAnsiTheme="minorHAnsi" w:cstheme="minorHAnsi"/>
          <w:lang w:eastAsia="pl-PL"/>
        </w:rPr>
        <w:t>(</w:t>
      </w:r>
      <w:r>
        <w:rPr>
          <w:rFonts w:asciiTheme="minorHAnsi" w:eastAsia="Times New Roman" w:hAnsiTheme="minorHAnsi" w:cstheme="minorHAnsi"/>
          <w:lang w:eastAsia="pl-PL"/>
        </w:rPr>
        <w:t>1</w:t>
      </w:r>
      <w:r w:rsidRPr="00772D4B">
        <w:rPr>
          <w:rFonts w:asciiTheme="minorHAnsi" w:eastAsia="Times New Roman" w:hAnsiTheme="minorHAnsi" w:cstheme="minorHAnsi"/>
          <w:lang w:eastAsia="pl-PL"/>
        </w:rPr>
        <w:t xml:space="preserve"> grup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772D4B">
        <w:rPr>
          <w:rFonts w:asciiTheme="minorHAnsi" w:eastAsia="Times New Roman" w:hAnsiTheme="minorHAnsi" w:cstheme="minorHAnsi"/>
          <w:lang w:eastAsia="pl-PL"/>
        </w:rPr>
        <w:t>)</w:t>
      </w:r>
      <w:r w:rsidR="008C2597">
        <w:rPr>
          <w:rFonts w:asciiTheme="minorHAnsi" w:eastAsia="Times New Roman" w:hAnsiTheme="minorHAnsi" w:cstheme="minorHAnsi"/>
          <w:lang w:eastAsia="pl-PL"/>
        </w:rPr>
        <w:t>,</w:t>
      </w:r>
      <w:r w:rsidRPr="00772D4B">
        <w:rPr>
          <w:rFonts w:asciiTheme="minorHAnsi" w:eastAsia="Times New Roman" w:hAnsiTheme="minorHAnsi" w:cstheme="minorHAnsi"/>
          <w:lang w:eastAsia="pl-PL"/>
        </w:rPr>
        <w:t xml:space="preserve"> uczestników projektu będących </w:t>
      </w:r>
      <w:r>
        <w:rPr>
          <w:rFonts w:asciiTheme="minorHAnsi" w:eastAsia="Times New Roman" w:hAnsiTheme="minorHAnsi" w:cstheme="minorHAnsi"/>
          <w:lang w:eastAsia="pl-PL"/>
        </w:rPr>
        <w:t>nauczycielami</w:t>
      </w:r>
      <w:r w:rsidRPr="00772D4B">
        <w:rPr>
          <w:rFonts w:asciiTheme="minorHAnsi" w:eastAsia="Times New Roman" w:hAnsiTheme="minorHAnsi" w:cstheme="minorHAnsi"/>
          <w:lang w:eastAsia="pl-PL"/>
        </w:rPr>
        <w:t xml:space="preserve"> Zespołu Szkół Architektury Krajobrazu i Handlowo Usługowych</w:t>
      </w:r>
      <w:r w:rsidR="008C2597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Pr="00772D4B">
        <w:rPr>
          <w:rFonts w:asciiTheme="minorHAnsi" w:eastAsia="Times New Roman" w:hAnsiTheme="minorHAnsi" w:cstheme="minorHAnsi"/>
          <w:lang w:eastAsia="pl-PL"/>
        </w:rPr>
        <w:t>. Zamawiający przewiduje możliwość zastosowania prawa opcji i zwiększenia ilości planowanych do przeszkolenia osób o maksymalnie 2</w:t>
      </w:r>
      <w:r>
        <w:rPr>
          <w:rFonts w:asciiTheme="minorHAnsi" w:eastAsia="Times New Roman" w:hAnsiTheme="minorHAnsi" w:cstheme="minorHAnsi"/>
          <w:lang w:eastAsia="pl-PL"/>
        </w:rPr>
        <w:t>5</w:t>
      </w:r>
      <w:r w:rsidRPr="00772D4B">
        <w:rPr>
          <w:rFonts w:asciiTheme="minorHAnsi" w:eastAsia="Times New Roman" w:hAnsiTheme="minorHAnsi" w:cstheme="minorHAnsi"/>
          <w:lang w:eastAsia="pl-PL"/>
        </w:rPr>
        <w:t>%</w:t>
      </w:r>
      <w:r>
        <w:rPr>
          <w:rFonts w:asciiTheme="minorHAnsi" w:eastAsia="Times New Roman" w:hAnsiTheme="minorHAnsi" w:cstheme="minorHAnsi"/>
          <w:lang w:eastAsia="pl-PL"/>
        </w:rPr>
        <w:t xml:space="preserve"> (bez zwiększania ilości grup).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Zajęcia będą się odbywały w </w:t>
      </w:r>
      <w:r w:rsidR="0097673D" w:rsidRPr="00704CAE">
        <w:rPr>
          <w:rFonts w:asciiTheme="minorHAnsi" w:eastAsiaTheme="minorHAnsi" w:hAnsiTheme="minorHAnsi" w:cstheme="minorHAnsi"/>
        </w:rPr>
        <w:t>salach dydaktycznych w ww</w:t>
      </w:r>
      <w:r w:rsidR="00772D4B">
        <w:rPr>
          <w:rFonts w:asciiTheme="minorHAnsi" w:eastAsiaTheme="minorHAnsi" w:hAnsiTheme="minorHAnsi" w:cstheme="minorHAnsi"/>
        </w:rPr>
        <w:t>.</w:t>
      </w:r>
      <w:r w:rsidR="0097673D" w:rsidRPr="00704CAE">
        <w:rPr>
          <w:rFonts w:asciiTheme="minorHAnsi" w:eastAsiaTheme="minorHAnsi" w:hAnsiTheme="minorHAnsi" w:cstheme="minorHAnsi"/>
        </w:rPr>
        <w:t xml:space="preserve"> szko</w:t>
      </w:r>
      <w:r w:rsidR="00772D4B">
        <w:rPr>
          <w:rFonts w:asciiTheme="minorHAnsi" w:eastAsiaTheme="minorHAnsi" w:hAnsiTheme="minorHAnsi" w:cstheme="minorHAnsi"/>
        </w:rPr>
        <w:t>le</w:t>
      </w:r>
      <w:r w:rsidRPr="00704CAE">
        <w:rPr>
          <w:rFonts w:asciiTheme="minorHAnsi" w:eastAsiaTheme="minorHAnsi" w:hAnsiTheme="minorHAnsi" w:cstheme="minorHAnsi"/>
        </w:rPr>
        <w:t>, w terminie dogodnym dla jej uczestników oraz uzgodniony</w:t>
      </w:r>
      <w:r w:rsidR="008C2597">
        <w:rPr>
          <w:rFonts w:asciiTheme="minorHAnsi" w:eastAsiaTheme="minorHAnsi" w:hAnsiTheme="minorHAnsi" w:cstheme="minorHAnsi"/>
        </w:rPr>
        <w:t>m</w:t>
      </w:r>
      <w:r w:rsidRPr="00704CAE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Pr="00704CAE">
        <w:rPr>
          <w:rFonts w:asciiTheme="minorHAnsi" w:eastAsiaTheme="minorHAnsi" w:hAnsiTheme="minorHAnsi" w:cstheme="minorHAnsi"/>
        </w:rPr>
        <w:t xml:space="preserve">Kursy muszą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704C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Sale </w:t>
      </w:r>
      <w:r w:rsidR="007D293D" w:rsidRPr="00704CAE">
        <w:rPr>
          <w:rFonts w:asciiTheme="minorHAnsi" w:eastAsiaTheme="minorHAnsi" w:hAnsiTheme="minorHAnsi" w:cstheme="minorHAnsi"/>
        </w:rPr>
        <w:t xml:space="preserve">wraz z wyposażeniem </w:t>
      </w:r>
      <w:r w:rsidRPr="00704CAE">
        <w:rPr>
          <w:rFonts w:asciiTheme="minorHAnsi" w:eastAsiaTheme="minorHAnsi" w:hAnsiTheme="minorHAnsi" w:cstheme="minorHAnsi"/>
        </w:rPr>
        <w:t>zapewnia Zamawiający</w:t>
      </w:r>
      <w:r w:rsidR="007047C8" w:rsidRPr="00704CAE">
        <w:rPr>
          <w:rFonts w:asciiTheme="minorHAnsi" w:eastAsiaTheme="minorHAnsi" w:hAnsiTheme="minorHAnsi" w:cstheme="minorHAnsi"/>
        </w:rPr>
        <w:t>, przy czym do Wykonawcy należy weryfikacja przed realizacją zamówienia czy oprogramowanie zapewnione przez poszczególne szkoły jest wystarczając</w:t>
      </w:r>
      <w:r w:rsidR="008C2597">
        <w:rPr>
          <w:rFonts w:asciiTheme="minorHAnsi" w:eastAsiaTheme="minorHAnsi" w:hAnsiTheme="minorHAnsi" w:cstheme="minorHAnsi"/>
        </w:rPr>
        <w:t>e</w:t>
      </w:r>
      <w:r w:rsidR="007047C8" w:rsidRPr="00704CAE">
        <w:rPr>
          <w:rFonts w:asciiTheme="minorHAnsi" w:eastAsiaTheme="minorHAnsi" w:hAnsiTheme="minorHAnsi" w:cstheme="minorHAnsi"/>
        </w:rPr>
        <w:t xml:space="preserve"> do prowadzenia zajęć</w:t>
      </w:r>
      <w:r w:rsidRPr="00704CAE">
        <w:rPr>
          <w:rFonts w:asciiTheme="minorHAnsi" w:eastAsiaTheme="minorHAnsi" w:hAnsiTheme="minorHAnsi" w:cstheme="minorHAnsi"/>
        </w:rPr>
        <w:t>.</w:t>
      </w:r>
      <w:r w:rsidR="007047C8" w:rsidRPr="00704CAE">
        <w:rPr>
          <w:rFonts w:asciiTheme="minorHAnsi" w:hAnsiTheme="minorHAnsi" w:cstheme="minorHAnsi"/>
        </w:rPr>
        <w:t xml:space="preserve"> </w:t>
      </w:r>
      <w:r w:rsidR="007047C8" w:rsidRPr="00704CAE">
        <w:rPr>
          <w:rFonts w:asciiTheme="minorHAnsi" w:eastAsiaTheme="minorHAnsi" w:hAnsiTheme="minorHAnsi" w:cstheme="minorHAnsi"/>
        </w:rPr>
        <w:t>W przypadku kiedy szkoła nie będzie dysponowała odpowiednim oprogramowaniem Wykonawca musi zapewnić te zasoby na szkolenia.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Pr="00704CAE" w:rsidRDefault="00BF2F9D" w:rsidP="00990CA0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lastRenderedPageBreak/>
        <w:t xml:space="preserve">Ilość godzin szkoleniowych na jedną grupę – </w:t>
      </w:r>
      <w:r w:rsidR="00990CA0" w:rsidRPr="00990CA0">
        <w:rPr>
          <w:rFonts w:asciiTheme="minorHAnsi" w:eastAsia="Times New Roman" w:hAnsiTheme="minorHAnsi" w:cstheme="minorHAnsi"/>
          <w:lang w:eastAsia="pl-PL"/>
        </w:rPr>
        <w:t>w każdym module po 30 godzin dydaktycznych (45 minut) – łącznie 60 godzin dydaktycznych na grupę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  <w:b/>
        </w:rPr>
      </w:pPr>
      <w:r w:rsidRPr="008C2597">
        <w:rPr>
          <w:rFonts w:asciiTheme="minorHAnsi" w:eastAsiaTheme="minorHAnsi" w:hAnsiTheme="minorHAnsi" w:cstheme="minorBidi"/>
          <w:b/>
        </w:rPr>
        <w:t>MODUŁ ADOBE PHOTOSHOP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1.</w:t>
      </w:r>
      <w:r w:rsidRPr="008C2597">
        <w:rPr>
          <w:rFonts w:asciiTheme="minorHAnsi" w:eastAsiaTheme="minorHAnsi" w:hAnsiTheme="minorHAnsi" w:cstheme="minorBidi"/>
        </w:rPr>
        <w:tab/>
        <w:t>Wstępne omówienie i przegląd funkcji Adobe Photoshop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2.</w:t>
      </w:r>
      <w:r w:rsidRPr="008C2597">
        <w:rPr>
          <w:rFonts w:asciiTheme="minorHAnsi" w:eastAsiaTheme="minorHAnsi" w:hAnsiTheme="minorHAnsi" w:cstheme="minorBidi"/>
        </w:rPr>
        <w:tab/>
        <w:t>Narzędzia selekcji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3.</w:t>
      </w:r>
      <w:r w:rsidRPr="008C2597">
        <w:rPr>
          <w:rFonts w:asciiTheme="minorHAnsi" w:eastAsiaTheme="minorHAnsi" w:hAnsiTheme="minorHAnsi" w:cstheme="minorBidi"/>
        </w:rPr>
        <w:tab/>
        <w:t>Zaznaczenie prostokątne i eliptyczne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4.</w:t>
      </w:r>
      <w:r w:rsidRPr="008C2597">
        <w:rPr>
          <w:rFonts w:asciiTheme="minorHAnsi" w:eastAsiaTheme="minorHAnsi" w:hAnsiTheme="minorHAnsi" w:cstheme="minorBidi"/>
        </w:rPr>
        <w:tab/>
        <w:t xml:space="preserve">Omówienie narzędzia </w:t>
      </w:r>
      <w:proofErr w:type="spellStart"/>
      <w:r w:rsidRPr="008C2597">
        <w:rPr>
          <w:rFonts w:asciiTheme="minorHAnsi" w:eastAsiaTheme="minorHAnsi" w:hAnsiTheme="minorHAnsi" w:cstheme="minorBidi"/>
        </w:rPr>
        <w:t>magic</w:t>
      </w:r>
      <w:proofErr w:type="spellEnd"/>
      <w:r w:rsidRPr="008C259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8C2597">
        <w:rPr>
          <w:rFonts w:asciiTheme="minorHAnsi" w:eastAsiaTheme="minorHAnsi" w:hAnsiTheme="minorHAnsi" w:cstheme="minorBidi"/>
        </w:rPr>
        <w:t>wand</w:t>
      </w:r>
      <w:proofErr w:type="spellEnd"/>
      <w:r w:rsidRPr="008C2597">
        <w:rPr>
          <w:rFonts w:asciiTheme="minorHAnsi" w:eastAsiaTheme="minorHAnsi" w:hAnsiTheme="minorHAnsi" w:cstheme="minorBidi"/>
        </w:rPr>
        <w:t xml:space="preserve"> (różdżka)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5.</w:t>
      </w:r>
      <w:r w:rsidRPr="008C2597">
        <w:rPr>
          <w:rFonts w:asciiTheme="minorHAnsi" w:eastAsiaTheme="minorHAnsi" w:hAnsiTheme="minorHAnsi" w:cstheme="minorBidi"/>
        </w:rPr>
        <w:tab/>
        <w:t>Sposoby zaznaczenia fragmentów obrazu o nieregularnych kształtach za pomocą narzędzia lasso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6.</w:t>
      </w:r>
      <w:r w:rsidRPr="008C2597">
        <w:rPr>
          <w:rFonts w:asciiTheme="minorHAnsi" w:eastAsiaTheme="minorHAnsi" w:hAnsiTheme="minorHAnsi" w:cstheme="minorBidi"/>
        </w:rPr>
        <w:tab/>
        <w:t>Modyfikowanie zaznaczeń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7.</w:t>
      </w:r>
      <w:r w:rsidRPr="008C2597">
        <w:rPr>
          <w:rFonts w:asciiTheme="minorHAnsi" w:eastAsiaTheme="minorHAnsi" w:hAnsiTheme="minorHAnsi" w:cstheme="minorBidi"/>
        </w:rPr>
        <w:tab/>
        <w:t>Zastosowanie wybranych narzędzi selekcji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8.</w:t>
      </w:r>
      <w:r w:rsidRPr="008C2597">
        <w:rPr>
          <w:rFonts w:asciiTheme="minorHAnsi" w:eastAsiaTheme="minorHAnsi" w:hAnsiTheme="minorHAnsi" w:cstheme="minorBidi"/>
        </w:rPr>
        <w:tab/>
        <w:t>Praca z warstwami - tworzenie i przeglądanie warstw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9.</w:t>
      </w:r>
      <w:r w:rsidRPr="008C2597">
        <w:rPr>
          <w:rFonts w:asciiTheme="minorHAnsi" w:eastAsiaTheme="minorHAnsi" w:hAnsiTheme="minorHAnsi" w:cstheme="minorBidi"/>
        </w:rPr>
        <w:tab/>
        <w:t>Przekształcanie warstw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10.</w:t>
      </w:r>
      <w:r w:rsidRPr="008C2597">
        <w:rPr>
          <w:rFonts w:asciiTheme="minorHAnsi" w:eastAsiaTheme="minorHAnsi" w:hAnsiTheme="minorHAnsi" w:cstheme="minorBidi"/>
        </w:rPr>
        <w:tab/>
        <w:t>Zmiana przezroczystości i trybu mieszania warstwy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11.</w:t>
      </w:r>
      <w:r w:rsidRPr="008C2597">
        <w:rPr>
          <w:rFonts w:asciiTheme="minorHAnsi" w:eastAsiaTheme="minorHAnsi" w:hAnsiTheme="minorHAnsi" w:cstheme="minorBidi"/>
        </w:rPr>
        <w:tab/>
        <w:t>Warstwy tekstowe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12.</w:t>
      </w:r>
      <w:r w:rsidRPr="008C2597">
        <w:rPr>
          <w:rFonts w:asciiTheme="minorHAnsi" w:eastAsiaTheme="minorHAnsi" w:hAnsiTheme="minorHAnsi" w:cstheme="minorBidi"/>
        </w:rPr>
        <w:tab/>
        <w:t>Efekty warstw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13.</w:t>
      </w:r>
      <w:r w:rsidRPr="008C2597">
        <w:rPr>
          <w:rFonts w:asciiTheme="minorHAnsi" w:eastAsiaTheme="minorHAnsi" w:hAnsiTheme="minorHAnsi" w:cstheme="minorBidi"/>
        </w:rPr>
        <w:tab/>
        <w:t>Warstwy kształtu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14.</w:t>
      </w:r>
      <w:r w:rsidRPr="008C2597">
        <w:rPr>
          <w:rFonts w:asciiTheme="minorHAnsi" w:eastAsiaTheme="minorHAnsi" w:hAnsiTheme="minorHAnsi" w:cstheme="minorBidi"/>
        </w:rPr>
        <w:tab/>
        <w:t>Podstawowe narzędzia do retuszu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15.</w:t>
      </w:r>
      <w:r w:rsidRPr="008C2597">
        <w:rPr>
          <w:rFonts w:asciiTheme="minorHAnsi" w:eastAsiaTheme="minorHAnsi" w:hAnsiTheme="minorHAnsi" w:cstheme="minorBidi"/>
        </w:rPr>
        <w:tab/>
        <w:t>Kadrowanie zdjęć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16.</w:t>
      </w:r>
      <w:r w:rsidRPr="008C2597">
        <w:rPr>
          <w:rFonts w:asciiTheme="minorHAnsi" w:eastAsiaTheme="minorHAnsi" w:hAnsiTheme="minorHAnsi" w:cstheme="minorBidi"/>
        </w:rPr>
        <w:tab/>
        <w:t>Automatyczna zmiana poziomów, kontrastu i koloru obrazu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17.</w:t>
      </w:r>
      <w:r w:rsidRPr="008C2597">
        <w:rPr>
          <w:rFonts w:asciiTheme="minorHAnsi" w:eastAsiaTheme="minorHAnsi" w:hAnsiTheme="minorHAnsi" w:cstheme="minorBidi"/>
        </w:rPr>
        <w:tab/>
        <w:t>Omówienie narzędzi balans kolorów, jasność / kontrast, barwa / nasycenie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18.</w:t>
      </w:r>
      <w:r w:rsidRPr="008C2597">
        <w:rPr>
          <w:rFonts w:asciiTheme="minorHAnsi" w:eastAsiaTheme="minorHAnsi" w:hAnsiTheme="minorHAnsi" w:cstheme="minorBidi"/>
        </w:rPr>
        <w:tab/>
        <w:t>Przykładowe retuszowanie fotografii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19.</w:t>
      </w:r>
      <w:r w:rsidRPr="008C2597">
        <w:rPr>
          <w:rFonts w:asciiTheme="minorHAnsi" w:eastAsiaTheme="minorHAnsi" w:hAnsiTheme="minorHAnsi" w:cstheme="minorBidi"/>
        </w:rPr>
        <w:tab/>
        <w:t>Zaawansowane techniki selekcji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20.</w:t>
      </w:r>
      <w:r w:rsidRPr="008C2597">
        <w:rPr>
          <w:rFonts w:asciiTheme="minorHAnsi" w:eastAsiaTheme="minorHAnsi" w:hAnsiTheme="minorHAnsi" w:cstheme="minorBidi"/>
        </w:rPr>
        <w:tab/>
        <w:t>Ścieżki - narzędzia do edycji ścieżek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21.</w:t>
      </w:r>
      <w:r w:rsidRPr="008C2597">
        <w:rPr>
          <w:rFonts w:asciiTheme="minorHAnsi" w:eastAsiaTheme="minorHAnsi" w:hAnsiTheme="minorHAnsi" w:cstheme="minorBidi"/>
        </w:rPr>
        <w:tab/>
        <w:t>Tworzenie obiektów wektorowych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22.</w:t>
      </w:r>
      <w:r w:rsidRPr="008C2597">
        <w:rPr>
          <w:rFonts w:asciiTheme="minorHAnsi" w:eastAsiaTheme="minorHAnsi" w:hAnsiTheme="minorHAnsi" w:cstheme="minorBidi"/>
        </w:rPr>
        <w:tab/>
        <w:t>Wydzielanie obiektu z tła zdjęcia za pomocą ścieżki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23.</w:t>
      </w:r>
      <w:r w:rsidRPr="008C2597">
        <w:rPr>
          <w:rFonts w:asciiTheme="minorHAnsi" w:eastAsiaTheme="minorHAnsi" w:hAnsiTheme="minorHAnsi" w:cstheme="minorBidi"/>
        </w:rPr>
        <w:tab/>
        <w:t>Zapisywanie i eksport ścieżek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24.</w:t>
      </w:r>
      <w:r w:rsidRPr="008C2597">
        <w:rPr>
          <w:rFonts w:asciiTheme="minorHAnsi" w:eastAsiaTheme="minorHAnsi" w:hAnsiTheme="minorHAnsi" w:cstheme="minorBidi"/>
        </w:rPr>
        <w:tab/>
        <w:t>Maski i kanały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25.</w:t>
      </w:r>
      <w:r w:rsidRPr="008C2597">
        <w:rPr>
          <w:rFonts w:asciiTheme="minorHAnsi" w:eastAsiaTheme="minorHAnsi" w:hAnsiTheme="minorHAnsi" w:cstheme="minorBidi"/>
        </w:rPr>
        <w:tab/>
        <w:t>Praca w trybie szybkiej maski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26.</w:t>
      </w:r>
      <w:r w:rsidRPr="008C2597">
        <w:rPr>
          <w:rFonts w:asciiTheme="minorHAnsi" w:eastAsiaTheme="minorHAnsi" w:hAnsiTheme="minorHAnsi" w:cstheme="minorBidi"/>
        </w:rPr>
        <w:tab/>
        <w:t>Tworzenie maski warstwy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27.</w:t>
      </w:r>
      <w:r w:rsidRPr="008C2597">
        <w:rPr>
          <w:rFonts w:asciiTheme="minorHAnsi" w:eastAsiaTheme="minorHAnsi" w:hAnsiTheme="minorHAnsi" w:cstheme="minorBidi"/>
        </w:rPr>
        <w:tab/>
        <w:t xml:space="preserve">Tworzenie selekcji za pomocą kanału </w:t>
      </w:r>
      <w:proofErr w:type="spellStart"/>
      <w:r w:rsidRPr="008C2597">
        <w:rPr>
          <w:rFonts w:asciiTheme="minorHAnsi" w:eastAsiaTheme="minorHAnsi" w:hAnsiTheme="minorHAnsi" w:cstheme="minorBidi"/>
        </w:rPr>
        <w:t>alpha</w:t>
      </w:r>
      <w:proofErr w:type="spellEnd"/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28.</w:t>
      </w:r>
      <w:r w:rsidRPr="008C2597">
        <w:rPr>
          <w:rFonts w:asciiTheme="minorHAnsi" w:eastAsiaTheme="minorHAnsi" w:hAnsiTheme="minorHAnsi" w:cstheme="minorBidi"/>
        </w:rPr>
        <w:tab/>
        <w:t>Tworzenie kolorów dodatkowych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29.</w:t>
      </w:r>
      <w:r w:rsidRPr="008C2597">
        <w:rPr>
          <w:rFonts w:asciiTheme="minorHAnsi" w:eastAsiaTheme="minorHAnsi" w:hAnsiTheme="minorHAnsi" w:cstheme="minorBidi"/>
        </w:rPr>
        <w:tab/>
        <w:t>Omówienie zasad towarzyszących zmianie rozdzielczości dokumentu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30.</w:t>
      </w:r>
      <w:r w:rsidRPr="008C2597">
        <w:rPr>
          <w:rFonts w:asciiTheme="minorHAnsi" w:eastAsiaTheme="minorHAnsi" w:hAnsiTheme="minorHAnsi" w:cstheme="minorBidi"/>
        </w:rPr>
        <w:tab/>
        <w:t>Rozdzielczość do druku offsetowego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31.</w:t>
      </w:r>
      <w:r w:rsidRPr="008C2597">
        <w:rPr>
          <w:rFonts w:asciiTheme="minorHAnsi" w:eastAsiaTheme="minorHAnsi" w:hAnsiTheme="minorHAnsi" w:cstheme="minorBidi"/>
        </w:rPr>
        <w:tab/>
        <w:t>Rozdzielczość do druku wielkoformatowego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32.</w:t>
      </w:r>
      <w:r w:rsidRPr="008C2597">
        <w:rPr>
          <w:rFonts w:asciiTheme="minorHAnsi" w:eastAsiaTheme="minorHAnsi" w:hAnsiTheme="minorHAnsi" w:cstheme="minorBidi"/>
        </w:rPr>
        <w:tab/>
        <w:t>Ustawienia koloru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33.</w:t>
      </w:r>
      <w:r w:rsidRPr="008C2597">
        <w:rPr>
          <w:rFonts w:asciiTheme="minorHAnsi" w:eastAsiaTheme="minorHAnsi" w:hAnsiTheme="minorHAnsi" w:cstheme="minorBidi"/>
        </w:rPr>
        <w:tab/>
        <w:t>Przestrzeń robocza koloru w Photoshopie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34.</w:t>
      </w:r>
      <w:r w:rsidRPr="008C2597">
        <w:rPr>
          <w:rFonts w:asciiTheme="minorHAnsi" w:eastAsiaTheme="minorHAnsi" w:hAnsiTheme="minorHAnsi" w:cstheme="minorBidi"/>
        </w:rPr>
        <w:tab/>
        <w:t>Definiowanie ustawień koloru w różnych modelach barw</w:t>
      </w:r>
    </w:p>
    <w:p w:rsidR="008C2597" w:rsidRP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lastRenderedPageBreak/>
        <w:t>35.</w:t>
      </w:r>
      <w:r w:rsidRPr="008C2597">
        <w:rPr>
          <w:rFonts w:asciiTheme="minorHAnsi" w:eastAsiaTheme="minorHAnsi" w:hAnsiTheme="minorHAnsi" w:cstheme="minorBidi"/>
        </w:rPr>
        <w:tab/>
        <w:t>Alarm przestrzeni kolorów</w:t>
      </w:r>
    </w:p>
    <w:p w:rsidR="008C2597" w:rsidRDefault="008C2597" w:rsidP="008C2597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8C2597">
        <w:rPr>
          <w:rFonts w:asciiTheme="minorHAnsi" w:eastAsiaTheme="minorHAnsi" w:hAnsiTheme="minorHAnsi" w:cstheme="minorBidi"/>
        </w:rPr>
        <w:t>Eksport do formatów graficznych różnego</w:t>
      </w:r>
    </w:p>
    <w:p w:rsidR="00990CA0" w:rsidRPr="008C2597" w:rsidRDefault="00990CA0" w:rsidP="00990CA0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  <w:b/>
        </w:rPr>
      </w:pPr>
      <w:r w:rsidRPr="008C2597">
        <w:rPr>
          <w:rFonts w:asciiTheme="minorHAnsi" w:eastAsiaTheme="minorHAnsi" w:hAnsiTheme="minorHAnsi" w:cstheme="minorBidi"/>
          <w:b/>
        </w:rPr>
        <w:t>MODUŁ COREL DRAW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 xml:space="preserve">Wstępne omówienie i przegląd funkcji </w:t>
      </w:r>
      <w:proofErr w:type="spellStart"/>
      <w:r w:rsidRPr="00146880">
        <w:t>CorelDRAW</w:t>
      </w:r>
      <w:proofErr w:type="spellEnd"/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Rysowanie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Edycja układu i tekstu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Tabele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Układ dokumentu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 xml:space="preserve">Rysowanie obiektów za pomocą narzędzi, rysunku odręcznego, krzywych </w:t>
      </w:r>
      <w:proofErr w:type="spellStart"/>
      <w:r w:rsidRPr="00146880">
        <w:t>Beziera</w:t>
      </w:r>
      <w:proofErr w:type="spellEnd"/>
      <w:r w:rsidRPr="00146880">
        <w:t>, pisak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Tworzenie obiektów typu prostokąt, elipsa, wielokąt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Praca z kolorami (wypełnienia i obrysy)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proofErr w:type="spellStart"/>
      <w:r w:rsidRPr="00146880">
        <w:t>Modelel</w:t>
      </w:r>
      <w:proofErr w:type="spellEnd"/>
      <w:r w:rsidRPr="00146880">
        <w:t xml:space="preserve"> kolorów, kolory dodatkowe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Rysowanie precyzyjne - logo, linie pomocnicze oraz przyciąganie do obiektów, siatki, prowadnice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Wykorzystanie narzędzi interakcyjnych do przekształcenia utworzonych symboli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Praca z tekstem. Tekst ozdobny, tekst na ścieżce, tekst akapitowy, tabele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Tworzenie broszury jako przykład dokumentu wielostronicowego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Omówienie dostępnych możliwości publikacji utworzonego dokumentu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Eksport dokumentu do formatów graficznych różnego typu (TIFF, JPG, EPS, AI itp.)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Publikacja dokumentu jako PDF do druku w wysokiej rozdzielczości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Wykonanie impozycji w przygotowaniu do druku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Wykonanie separacji barwnych jako pliku postscriptowego</w:t>
      </w:r>
    </w:p>
    <w:p w:rsidR="00990CA0" w:rsidRPr="00146880" w:rsidRDefault="00990CA0" w:rsidP="00990CA0">
      <w:pPr>
        <w:numPr>
          <w:ilvl w:val="0"/>
          <w:numId w:val="31"/>
        </w:numPr>
        <w:spacing w:after="160" w:line="259" w:lineRule="auto"/>
        <w:ind w:left="1418"/>
        <w:contextualSpacing/>
      </w:pPr>
      <w:r w:rsidRPr="00146880">
        <w:t>Techniki druku</w:t>
      </w:r>
    </w:p>
    <w:p w:rsidR="00990CA0" w:rsidRDefault="00990CA0" w:rsidP="00990CA0">
      <w:pPr>
        <w:pStyle w:val="Akapitzlist"/>
        <w:numPr>
          <w:ilvl w:val="0"/>
          <w:numId w:val="32"/>
        </w:numPr>
        <w:spacing w:after="160" w:line="256" w:lineRule="auto"/>
        <w:ind w:left="1418"/>
        <w:jc w:val="both"/>
      </w:pPr>
      <w:r>
        <w:t>typu (TIFF, JPG, EPS itp.)</w:t>
      </w:r>
    </w:p>
    <w:p w:rsidR="00990CA0" w:rsidRDefault="00990CA0" w:rsidP="00990CA0">
      <w:pPr>
        <w:pStyle w:val="Akapitzlist"/>
        <w:numPr>
          <w:ilvl w:val="0"/>
          <w:numId w:val="32"/>
        </w:numPr>
        <w:spacing w:after="160" w:line="256" w:lineRule="auto"/>
        <w:ind w:left="1418"/>
        <w:jc w:val="both"/>
      </w:pPr>
      <w:r>
        <w:t>Publikacja dokumentu jako PDF</w:t>
      </w:r>
    </w:p>
    <w:p w:rsidR="002868DF" w:rsidRPr="00704CAE" w:rsidRDefault="00990CA0" w:rsidP="00990CA0">
      <w:pPr>
        <w:spacing w:line="276" w:lineRule="auto"/>
        <w:ind w:left="567" w:right="-2" w:hanging="360"/>
        <w:jc w:val="both"/>
        <w:rPr>
          <w:rFonts w:asciiTheme="minorHAnsi" w:eastAsia="Times New Roman" w:hAnsiTheme="minorHAnsi" w:cstheme="minorHAnsi"/>
          <w:lang w:eastAsia="pl-PL"/>
        </w:rPr>
      </w:pPr>
      <w:r w:rsidRPr="00990CA0">
        <w:rPr>
          <w:rFonts w:asciiTheme="minorHAnsi" w:eastAsia="Times New Roman" w:hAnsiTheme="minorHAnsi" w:cstheme="minorHAnsi"/>
          <w:lang w:eastAsia="pl-PL"/>
        </w:rPr>
        <w:t>•</w:t>
      </w:r>
      <w:r w:rsidRPr="00990CA0">
        <w:rPr>
          <w:rFonts w:asciiTheme="minorHAnsi" w:eastAsia="Times New Roman" w:hAnsiTheme="minorHAnsi" w:cstheme="minorHAnsi"/>
          <w:lang w:eastAsia="pl-PL"/>
        </w:rPr>
        <w:tab/>
        <w:t xml:space="preserve">Cel kursu: Kurs w zakresie </w:t>
      </w:r>
      <w:proofErr w:type="spellStart"/>
      <w:r w:rsidRPr="00990CA0">
        <w:rPr>
          <w:rFonts w:asciiTheme="minorHAnsi" w:eastAsia="Times New Roman" w:hAnsiTheme="minorHAnsi" w:cstheme="minorHAnsi"/>
          <w:lang w:eastAsia="pl-PL"/>
        </w:rPr>
        <w:t>CorelDRAW</w:t>
      </w:r>
      <w:proofErr w:type="spellEnd"/>
      <w:r w:rsidRPr="00990CA0">
        <w:rPr>
          <w:rFonts w:asciiTheme="minorHAnsi" w:eastAsia="Times New Roman" w:hAnsiTheme="minorHAnsi" w:cstheme="minorHAnsi"/>
          <w:lang w:eastAsia="pl-PL"/>
        </w:rPr>
        <w:t xml:space="preserve"> na potrzeby Internetu i DTP przeznaczony jest dla osób rozpoczynających pracę z grafiką wektorową. Podczas kursu uczestnik pozna bogate możliwości programu, doskonale nadającego się zarówno do tworzenia materiałów reklamowych tj. plakaty, banery czy wizytówki, jak i skomplikowanych wielostronicowych broszur, projektowania interfejsów stron internetowych, modułów nawigacyjnych, elementów formularzy i logotypów. Kurs w zakresie Adobe Photoshop w prosty i przystępny sposób ma nauczyć uczestnika grafiki bitmapowej w programie Adobe Photoshop. Kurs przeznaczon</w:t>
      </w:r>
      <w:r w:rsidR="008C2597">
        <w:rPr>
          <w:rFonts w:asciiTheme="minorHAnsi" w:eastAsia="Times New Roman" w:hAnsiTheme="minorHAnsi" w:cstheme="minorHAnsi"/>
          <w:lang w:eastAsia="pl-PL"/>
        </w:rPr>
        <w:t>y</w:t>
      </w:r>
      <w:r w:rsidRPr="00990CA0">
        <w:rPr>
          <w:rFonts w:asciiTheme="minorHAnsi" w:eastAsia="Times New Roman" w:hAnsiTheme="minorHAnsi" w:cstheme="minorHAnsi"/>
          <w:lang w:eastAsia="pl-PL"/>
        </w:rPr>
        <w:t xml:space="preserve"> jest zarówno dla osób rozpoczynających przygodę z grafiką bitmapową, jak i dla grafików pragnących pogłębić i poszerzyć zdobytą samodzielnie wiedzę. Podczas kursu uczestnik poznaje tajniki obróbki zdjęć i obrazów, od pracy na warstwach i kanałach po przygotowanie pliku do druku w wysokiej jakości czy publikacji w sieci.</w:t>
      </w:r>
    </w:p>
    <w:p w:rsidR="007047C8" w:rsidRPr="00704CAE" w:rsidRDefault="008C2597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 zaję</w:t>
      </w:r>
      <w:r w:rsidR="007047C8" w:rsidRPr="00704CAE">
        <w:rPr>
          <w:rFonts w:asciiTheme="minorHAnsi" w:hAnsiTheme="minorHAnsi" w:cstheme="minorHAnsi"/>
          <w:lang w:eastAsia="pl-PL"/>
        </w:rPr>
        <w:t>ć musi zawierać między innymi: zdefiniowane standardy wymagań</w:t>
      </w:r>
      <w:r w:rsidR="007047C8" w:rsidRPr="00704CAE">
        <w:rPr>
          <w:rFonts w:asciiTheme="minorHAnsi" w:hAnsiTheme="minorHAnsi" w:cstheme="minorHAnsi"/>
          <w:bCs/>
          <w:lang w:eastAsia="pl-PL"/>
        </w:rPr>
        <w:t>, tj. efektów uczenia się, które osiągną uczestnicy w wyniku</w:t>
      </w:r>
      <w:r>
        <w:rPr>
          <w:rFonts w:asciiTheme="minorHAnsi" w:hAnsiTheme="minorHAnsi" w:cstheme="minorHAnsi"/>
          <w:bCs/>
          <w:lang w:eastAsia="pl-PL"/>
        </w:rPr>
        <w:t xml:space="preserve"> udziału w szkoleniu</w:t>
      </w:r>
      <w:r w:rsidR="007047C8" w:rsidRPr="00704CAE">
        <w:rPr>
          <w:rFonts w:asciiTheme="minorHAnsi" w:hAnsiTheme="minorHAnsi" w:cstheme="minorHAnsi"/>
          <w:bCs/>
          <w:lang w:eastAsia="pl-PL"/>
        </w:rPr>
        <w:t xml:space="preserve">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lastRenderedPageBreak/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>. Koszt egzaminu</w:t>
      </w:r>
      <w:r w:rsidR="008C2597">
        <w:rPr>
          <w:rFonts w:asciiTheme="minorHAnsi" w:eastAsiaTheme="minorHAnsi" w:hAnsiTheme="minorHAnsi" w:cstheme="minorHAnsi"/>
        </w:rPr>
        <w:t>i</w:t>
      </w:r>
      <w:bookmarkStart w:id="0" w:name="_GoBack"/>
      <w:bookmarkEnd w:id="0"/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05.11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990CA0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990CA0" w:rsidRDefault="00990CA0" w:rsidP="001D7CA2">
            <w:pPr>
              <w:jc w:val="center"/>
              <w:rPr>
                <w:b/>
              </w:rPr>
            </w:pPr>
            <w:r>
              <w:rPr>
                <w:b/>
              </w:rPr>
              <w:t>Szkolenie składające się z dwóch modułów:</w:t>
            </w:r>
          </w:p>
          <w:p w:rsidR="00990CA0" w:rsidRDefault="00990CA0" w:rsidP="001D7CA2">
            <w:pPr>
              <w:jc w:val="center"/>
              <w:rPr>
                <w:b/>
              </w:rPr>
            </w:pPr>
            <w:r w:rsidRPr="00146880">
              <w:rPr>
                <w:b/>
              </w:rPr>
              <w:t>Adobe Photoshop na potrzeby DTP i Internetu</w:t>
            </w:r>
          </w:p>
          <w:p w:rsidR="00990CA0" w:rsidRPr="00147558" w:rsidRDefault="00990CA0" w:rsidP="001D7CA2">
            <w:pPr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146880">
              <w:rPr>
                <w:b/>
              </w:rPr>
              <w:t>Corel Draw na potrzeby DTP i Internetu</w:t>
            </w:r>
          </w:p>
        </w:tc>
        <w:tc>
          <w:tcPr>
            <w:tcW w:w="2170" w:type="pct"/>
            <w:vAlign w:val="center"/>
          </w:tcPr>
          <w:p w:rsidR="00990CA0" w:rsidRPr="00704CAE" w:rsidRDefault="00990CA0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3C" w:rsidRDefault="00603A3C">
      <w:r>
        <w:separator/>
      </w:r>
    </w:p>
  </w:endnote>
  <w:endnote w:type="continuationSeparator" w:id="0">
    <w:p w:rsidR="00603A3C" w:rsidRDefault="0060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3C" w:rsidRDefault="00603A3C">
      <w:r>
        <w:separator/>
      </w:r>
    </w:p>
  </w:footnote>
  <w:footnote w:type="continuationSeparator" w:id="0">
    <w:p w:rsidR="00603A3C" w:rsidRDefault="00603A3C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93F"/>
    <w:multiLevelType w:val="hybridMultilevel"/>
    <w:tmpl w:val="17F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6C35"/>
    <w:multiLevelType w:val="hybridMultilevel"/>
    <w:tmpl w:val="C19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320CF"/>
    <w:multiLevelType w:val="hybridMultilevel"/>
    <w:tmpl w:val="CBE8398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2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21C19"/>
    <w:multiLevelType w:val="hybridMultilevel"/>
    <w:tmpl w:val="5E72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6">
    <w:nsid w:val="631201F3"/>
    <w:multiLevelType w:val="hybridMultilevel"/>
    <w:tmpl w:val="E9C0F3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31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9"/>
  </w:num>
  <w:num w:numId="9">
    <w:abstractNumId w:val="12"/>
  </w:num>
  <w:num w:numId="10">
    <w:abstractNumId w:val="28"/>
  </w:num>
  <w:num w:numId="11">
    <w:abstractNumId w:val="11"/>
  </w:num>
  <w:num w:numId="12">
    <w:abstractNumId w:val="1"/>
  </w:num>
  <w:num w:numId="13">
    <w:abstractNumId w:val="20"/>
  </w:num>
  <w:num w:numId="14">
    <w:abstractNumId w:val="13"/>
  </w:num>
  <w:num w:numId="15">
    <w:abstractNumId w:val="15"/>
  </w:num>
  <w:num w:numId="16">
    <w:abstractNumId w:val="27"/>
  </w:num>
  <w:num w:numId="17">
    <w:abstractNumId w:val="7"/>
  </w:num>
  <w:num w:numId="18">
    <w:abstractNumId w:val="6"/>
  </w:num>
  <w:num w:numId="19">
    <w:abstractNumId w:val="21"/>
  </w:num>
  <w:num w:numId="20">
    <w:abstractNumId w:val="32"/>
  </w:num>
  <w:num w:numId="21">
    <w:abstractNumId w:val="23"/>
  </w:num>
  <w:num w:numId="22">
    <w:abstractNumId w:val="2"/>
  </w:num>
  <w:num w:numId="23">
    <w:abstractNumId w:val="8"/>
  </w:num>
  <w:num w:numId="24">
    <w:abstractNumId w:val="0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30"/>
  </w:num>
  <w:num w:numId="30">
    <w:abstractNumId w:val="17"/>
  </w:num>
  <w:num w:numId="31">
    <w:abstractNumId w:val="4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039A9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3A3C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2D4B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C2597"/>
    <w:rsid w:val="008D6316"/>
    <w:rsid w:val="008E5E64"/>
    <w:rsid w:val="008E5F0D"/>
    <w:rsid w:val="009266DE"/>
    <w:rsid w:val="00945D2D"/>
    <w:rsid w:val="00952450"/>
    <w:rsid w:val="0096023D"/>
    <w:rsid w:val="0097673D"/>
    <w:rsid w:val="00990CA0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AC06-50E8-4065-8D43-B5537FD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6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2018-11-02T09:20:00Z</cp:lastPrinted>
  <dcterms:created xsi:type="dcterms:W3CDTF">2018-11-02T09:28:00Z</dcterms:created>
  <dcterms:modified xsi:type="dcterms:W3CDTF">2018-11-02T13:49:00Z</dcterms:modified>
</cp:coreProperties>
</file>