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Default="008C139A" w:rsidP="008C139A"/>
    <w:p w:rsidR="00AD79C1" w:rsidRPr="00AE4BD1" w:rsidRDefault="00794622" w:rsidP="00AA7F3F">
      <w:pPr>
        <w:jc w:val="right"/>
        <w:rPr>
          <w:rFonts w:asciiTheme="minorHAnsi" w:hAnsiTheme="minorHAnsi"/>
          <w:sz w:val="22"/>
          <w:szCs w:val="22"/>
        </w:rPr>
      </w:pPr>
      <w:r w:rsidRPr="00AE4BD1">
        <w:rPr>
          <w:rFonts w:asciiTheme="minorHAnsi" w:hAnsiTheme="minorHAnsi"/>
          <w:sz w:val="22"/>
          <w:szCs w:val="22"/>
        </w:rPr>
        <w:t xml:space="preserve">Gdańsk </w:t>
      </w:r>
      <w:r w:rsidR="005C2771">
        <w:rPr>
          <w:rFonts w:asciiTheme="minorHAnsi" w:hAnsiTheme="minorHAnsi"/>
          <w:sz w:val="22"/>
          <w:szCs w:val="22"/>
        </w:rPr>
        <w:t>09.10</w:t>
      </w:r>
      <w:r w:rsidR="00AA7F3F" w:rsidRPr="00AE4BD1">
        <w:rPr>
          <w:rFonts w:asciiTheme="minorHAnsi" w:hAnsiTheme="minorHAnsi"/>
          <w:sz w:val="22"/>
          <w:szCs w:val="22"/>
        </w:rPr>
        <w:t>.201</w:t>
      </w:r>
      <w:r w:rsidR="005C2771">
        <w:rPr>
          <w:rFonts w:asciiTheme="minorHAnsi" w:hAnsiTheme="minorHAnsi"/>
          <w:sz w:val="22"/>
          <w:szCs w:val="22"/>
        </w:rPr>
        <w:t>8</w:t>
      </w:r>
      <w:r w:rsidR="00AA7F3F" w:rsidRPr="00AE4BD1">
        <w:rPr>
          <w:rFonts w:asciiTheme="minorHAnsi" w:hAnsiTheme="minorHAnsi"/>
          <w:sz w:val="22"/>
          <w:szCs w:val="22"/>
        </w:rPr>
        <w:t xml:space="preserve"> r.</w:t>
      </w:r>
    </w:p>
    <w:p w:rsidR="00AD79C1" w:rsidRDefault="00AD79C1" w:rsidP="008C139A"/>
    <w:p w:rsidR="00AA7F3F" w:rsidRDefault="00AA7F3F" w:rsidP="008C139A"/>
    <w:p w:rsidR="00AA7F3F" w:rsidRDefault="00AA7F3F" w:rsidP="008C139A"/>
    <w:p w:rsidR="00AA7F3F" w:rsidRPr="00AA7F3F" w:rsidRDefault="00AD79C1" w:rsidP="00472B0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A7F3F">
        <w:rPr>
          <w:rFonts w:asciiTheme="minorHAnsi" w:hAnsiTheme="minorHAnsi"/>
          <w:sz w:val="22"/>
          <w:szCs w:val="22"/>
        </w:rPr>
        <w:t>C</w:t>
      </w:r>
      <w:r w:rsidR="0012040A">
        <w:rPr>
          <w:rFonts w:asciiTheme="minorHAnsi" w:hAnsiTheme="minorHAnsi"/>
          <w:sz w:val="22"/>
          <w:szCs w:val="22"/>
        </w:rPr>
        <w:t xml:space="preserve">entrum </w:t>
      </w:r>
      <w:r w:rsidR="00472B0E" w:rsidRPr="00AA7F3F">
        <w:rPr>
          <w:rFonts w:asciiTheme="minorHAnsi" w:hAnsiTheme="minorHAnsi"/>
          <w:sz w:val="22"/>
          <w:szCs w:val="22"/>
        </w:rPr>
        <w:t>K</w:t>
      </w:r>
      <w:r w:rsidR="0012040A">
        <w:rPr>
          <w:rFonts w:asciiTheme="minorHAnsi" w:hAnsiTheme="minorHAnsi"/>
          <w:sz w:val="22"/>
          <w:szCs w:val="22"/>
        </w:rPr>
        <w:t xml:space="preserve">ształcenia </w:t>
      </w:r>
      <w:r w:rsidR="00472B0E" w:rsidRPr="00AA7F3F">
        <w:rPr>
          <w:rFonts w:asciiTheme="minorHAnsi" w:hAnsiTheme="minorHAnsi"/>
          <w:sz w:val="22"/>
          <w:szCs w:val="22"/>
        </w:rPr>
        <w:t>Z</w:t>
      </w:r>
      <w:r w:rsidR="0012040A">
        <w:rPr>
          <w:rFonts w:asciiTheme="minorHAnsi" w:hAnsiTheme="minorHAnsi"/>
          <w:sz w:val="22"/>
          <w:szCs w:val="22"/>
        </w:rPr>
        <w:t xml:space="preserve">awodowego </w:t>
      </w:r>
      <w:r w:rsidR="00472B0E" w:rsidRPr="00AA7F3F">
        <w:rPr>
          <w:rFonts w:asciiTheme="minorHAnsi" w:hAnsiTheme="minorHAnsi"/>
          <w:sz w:val="22"/>
          <w:szCs w:val="22"/>
        </w:rPr>
        <w:t>i</w:t>
      </w:r>
      <w:r w:rsidR="0012040A">
        <w:rPr>
          <w:rFonts w:asciiTheme="minorHAnsi" w:hAnsiTheme="minorHAnsi"/>
          <w:sz w:val="22"/>
          <w:szCs w:val="22"/>
        </w:rPr>
        <w:t xml:space="preserve"> </w:t>
      </w:r>
      <w:r w:rsidR="00472B0E" w:rsidRPr="00AA7F3F">
        <w:rPr>
          <w:rFonts w:asciiTheme="minorHAnsi" w:hAnsiTheme="minorHAnsi"/>
          <w:sz w:val="22"/>
          <w:szCs w:val="22"/>
        </w:rPr>
        <w:t>U</w:t>
      </w:r>
      <w:r w:rsidR="0012040A">
        <w:rPr>
          <w:rFonts w:asciiTheme="minorHAnsi" w:hAnsiTheme="minorHAnsi"/>
          <w:sz w:val="22"/>
          <w:szCs w:val="22"/>
        </w:rPr>
        <w:t xml:space="preserve">stawicznego </w:t>
      </w:r>
      <w:r w:rsidR="00472B0E" w:rsidRPr="00AA7F3F">
        <w:rPr>
          <w:rFonts w:asciiTheme="minorHAnsi" w:hAnsiTheme="minorHAnsi"/>
          <w:sz w:val="22"/>
          <w:szCs w:val="22"/>
        </w:rPr>
        <w:t>nr 1</w:t>
      </w:r>
      <w:r w:rsidR="0012040A">
        <w:rPr>
          <w:rFonts w:asciiTheme="minorHAnsi" w:hAnsiTheme="minorHAnsi"/>
          <w:sz w:val="22"/>
          <w:szCs w:val="22"/>
        </w:rPr>
        <w:t xml:space="preserve"> w Gdańsku</w:t>
      </w:r>
      <w:r w:rsidR="00472B0E" w:rsidRPr="00AA7F3F">
        <w:rPr>
          <w:rFonts w:asciiTheme="minorHAnsi" w:hAnsiTheme="minorHAnsi"/>
          <w:sz w:val="22"/>
          <w:szCs w:val="22"/>
        </w:rPr>
        <w:t xml:space="preserve"> jako podmiot realizujący projekt „Gdańsk Miastem Zawodowców -podniesi</w:t>
      </w:r>
      <w:r w:rsidR="005D01C4">
        <w:rPr>
          <w:rFonts w:asciiTheme="minorHAnsi" w:hAnsiTheme="minorHAnsi"/>
          <w:sz w:val="22"/>
          <w:szCs w:val="22"/>
        </w:rPr>
        <w:t>enie jakości edukacji zawodowej</w:t>
      </w:r>
      <w:r w:rsidR="00472B0E" w:rsidRPr="00AA7F3F">
        <w:rPr>
          <w:rFonts w:asciiTheme="minorHAnsi" w:hAnsiTheme="minorHAnsi"/>
          <w:sz w:val="22"/>
          <w:szCs w:val="22"/>
        </w:rPr>
        <w:t xml:space="preserve">” </w:t>
      </w:r>
      <w:r w:rsidR="00472B0E" w:rsidRPr="00AA7F3F">
        <w:rPr>
          <w:rFonts w:asciiTheme="minorHAnsi" w:hAnsiTheme="minorHAnsi"/>
          <w:b/>
          <w:sz w:val="22"/>
          <w:szCs w:val="22"/>
        </w:rPr>
        <w:t xml:space="preserve">zwraca się z prośbą o dokonanie wyceny jednej </w:t>
      </w:r>
      <w:r w:rsidR="00D86765">
        <w:rPr>
          <w:rFonts w:asciiTheme="minorHAnsi" w:hAnsiTheme="minorHAnsi"/>
          <w:b/>
          <w:sz w:val="22"/>
          <w:szCs w:val="22"/>
        </w:rPr>
        <w:t>roboczo</w:t>
      </w:r>
      <w:r w:rsidR="00472B0E" w:rsidRPr="00AA7F3F">
        <w:rPr>
          <w:rFonts w:asciiTheme="minorHAnsi" w:hAnsiTheme="minorHAnsi"/>
          <w:b/>
          <w:sz w:val="22"/>
          <w:szCs w:val="22"/>
        </w:rPr>
        <w:t>godziny za prowadzenie zajęć z języka angielskiego</w:t>
      </w:r>
      <w:r w:rsidR="005D01C4">
        <w:rPr>
          <w:rFonts w:asciiTheme="minorHAnsi" w:hAnsiTheme="minorHAnsi"/>
          <w:b/>
          <w:sz w:val="22"/>
          <w:szCs w:val="22"/>
        </w:rPr>
        <w:t xml:space="preserve"> i niemieckiego</w:t>
      </w:r>
      <w:r w:rsidR="00472B0E" w:rsidRPr="00AA7F3F">
        <w:rPr>
          <w:rFonts w:asciiTheme="minorHAnsi" w:hAnsiTheme="minorHAnsi"/>
          <w:b/>
          <w:sz w:val="22"/>
          <w:szCs w:val="22"/>
        </w:rPr>
        <w:t xml:space="preserve"> branżowego</w:t>
      </w:r>
      <w:r w:rsidR="00AA7F3F" w:rsidRPr="00AA7F3F">
        <w:rPr>
          <w:rFonts w:asciiTheme="minorHAnsi" w:hAnsiTheme="minorHAnsi"/>
          <w:sz w:val="22"/>
          <w:szCs w:val="22"/>
        </w:rPr>
        <w:t>, przy spełnionych następujących warunkach :</w:t>
      </w:r>
    </w:p>
    <w:p w:rsidR="00AA7F3F" w:rsidRPr="00AA7F3F" w:rsidRDefault="00472B0E" w:rsidP="00AA7F3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A7F3F">
        <w:rPr>
          <w:rFonts w:asciiTheme="minorHAnsi" w:hAnsiTheme="minorHAnsi"/>
          <w:sz w:val="22"/>
          <w:szCs w:val="22"/>
        </w:rPr>
        <w:t>Zajęcia będą prowadzone dla uczestników projekt</w:t>
      </w:r>
      <w:r w:rsidR="00B16A24">
        <w:rPr>
          <w:rFonts w:asciiTheme="minorHAnsi" w:hAnsiTheme="minorHAnsi"/>
          <w:sz w:val="22"/>
          <w:szCs w:val="22"/>
        </w:rPr>
        <w:t>u</w:t>
      </w:r>
      <w:r w:rsidRPr="00AA7F3F">
        <w:rPr>
          <w:rFonts w:asciiTheme="minorHAnsi" w:hAnsiTheme="minorHAnsi"/>
          <w:sz w:val="22"/>
          <w:szCs w:val="22"/>
        </w:rPr>
        <w:t xml:space="preserve"> będących</w:t>
      </w:r>
      <w:r w:rsidR="002C7974">
        <w:rPr>
          <w:rFonts w:asciiTheme="minorHAnsi" w:hAnsiTheme="minorHAnsi"/>
          <w:sz w:val="22"/>
          <w:szCs w:val="22"/>
        </w:rPr>
        <w:t xml:space="preserve"> uczniami</w:t>
      </w:r>
      <w:r w:rsidRPr="00AA7F3F">
        <w:rPr>
          <w:rFonts w:asciiTheme="minorHAnsi" w:hAnsiTheme="minorHAnsi"/>
          <w:sz w:val="22"/>
          <w:szCs w:val="22"/>
        </w:rPr>
        <w:t xml:space="preserve"> </w:t>
      </w:r>
      <w:r w:rsidR="00770295">
        <w:rPr>
          <w:rFonts w:asciiTheme="minorHAnsi" w:hAnsiTheme="minorHAnsi"/>
          <w:sz w:val="22"/>
          <w:szCs w:val="22"/>
        </w:rPr>
        <w:t>szkół wymienionych w poniższej tabeli.</w:t>
      </w:r>
    </w:p>
    <w:p w:rsidR="00634DAF" w:rsidRDefault="00634DAF" w:rsidP="00634DA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będą się odbywały w salach dydaktycznych w szkole</w:t>
      </w:r>
      <w:r w:rsidR="003C1F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(zgodnie z poniższą tabelą)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, w terminie dogodnym dla jej uczestników oraz uzgodnionych z dyrekcją szkół. Ustalenie harmonogramu zajęć będzie należało do obowiązków Wykonawcy, przy czym Zamawiający musi zatwierdzić ustalony harmonogram przed rozpoczęciem zajęć.</w:t>
      </w:r>
    </w:p>
    <w:p w:rsidR="00915618" w:rsidRPr="00915618" w:rsidRDefault="00980246" w:rsidP="00915618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Zajęcia będą realizowane do końca sierpnia 2020 roku, przy czym Zamawiający dopuszcza możliwość wydłużenia terminu realizacji umowy pod warunkiem wydłużenia okresu realizacji projektu.</w:t>
      </w:r>
    </w:p>
    <w:p w:rsidR="00634DAF" w:rsidRPr="00634DAF" w:rsidRDefault="00634DAF" w:rsidP="00634DA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Materiały dydaktyczne oraz sale zapewnia Zamawiający (Wykonawca nie uwzględnia ich kosztu w przedstawionej Ofercie), przy czym </w:t>
      </w:r>
      <w:r w:rsidRPr="00634DA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Wykonawca zobowiązany jest do przedstawienia propozycji materiałów szkoleniowych jakie będzie wykorzystywał podczas zajęć.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Zaproponowane materiały mogą obejmować np. podręczniki, słowniki, materiały umożliwiające wydruk samodzielnie przygotowanych skryptów. Jednocześnie Zamawiający zastrzega sobie możliwość zmiany zaproponowanych materiałów po konsultacji z Wykonawcą i Szkolnym Opiekunem Projektu.</w:t>
      </w:r>
    </w:p>
    <w:p w:rsid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Rekrutacja uczestników na zajęcia będzie należała do obowiązków Wykonawcy</w:t>
      </w: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, przy czym wspierać go będzie w tym zakresie Szkolny Opiekun Projektu.</w:t>
      </w:r>
    </w:p>
    <w:p w:rsidR="00915618" w:rsidRPr="00915618" w:rsidRDefault="00915618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5618">
        <w:rPr>
          <w:rFonts w:asciiTheme="minorHAnsi" w:eastAsiaTheme="minorHAnsi" w:hAnsiTheme="minorHAnsi" w:cstheme="minorBidi"/>
          <w:sz w:val="22"/>
          <w:szCs w:val="22"/>
          <w:lang w:eastAsia="en-US"/>
        </w:rPr>
        <w:t>Grupy liczyć będą maksymalnie 15 uczestników.</w:t>
      </w:r>
    </w:p>
    <w:p w:rsidR="00634DAF" w:rsidRP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</w:t>
      </w:r>
      <w:r w:rsidRPr="00634DAF">
        <w:rPr>
          <w:rFonts w:asciiTheme="minorHAnsi" w:hAnsiTheme="minorHAnsi"/>
          <w:sz w:val="22"/>
          <w:szCs w:val="22"/>
        </w:rPr>
        <w:t xml:space="preserve">dopuszcza się prowadzenia zajęć drogą elektroniczną, metodą e-learningu, w formie eksternistycznej, itp. </w:t>
      </w:r>
    </w:p>
    <w:p w:rsidR="00634DAF" w:rsidRPr="00634DAF" w:rsidRDefault="00634DAF" w:rsidP="00634DAF">
      <w:pPr>
        <w:pStyle w:val="Akapitzlist"/>
        <w:numPr>
          <w:ilvl w:val="0"/>
          <w:numId w:val="5"/>
        </w:numPr>
        <w:spacing w:after="200" w:line="276" w:lineRule="auto"/>
        <w:ind w:right="-2"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jest odpowiedzialny za jakość oferowanych usług, zgodność z warunkami technicznymi  i jakościowymi opisanymi dla przedmiotu zamówienia.</w:t>
      </w:r>
    </w:p>
    <w:p w:rsidR="00634DAF" w:rsidRPr="00634DAF" w:rsidRDefault="00634DAF" w:rsidP="00634DAF">
      <w:pPr>
        <w:spacing w:after="200" w:line="276" w:lineRule="auto"/>
        <w:ind w:right="-2"/>
        <w:contextualSpacing/>
        <w:jc w:val="both"/>
        <w:rPr>
          <w:rFonts w:asciiTheme="minorHAnsi" w:hAnsiTheme="minorHAnsi"/>
          <w:sz w:val="22"/>
          <w:szCs w:val="22"/>
        </w:rPr>
      </w:pPr>
      <w:r w:rsidRPr="00634DAF">
        <w:rPr>
          <w:rFonts w:asciiTheme="minorHAnsi" w:eastAsiaTheme="minorHAnsi" w:hAnsiTheme="minorHAnsi" w:cstheme="minorBidi"/>
          <w:sz w:val="22"/>
          <w:szCs w:val="22"/>
          <w:lang w:eastAsia="en-US"/>
        </w:rPr>
        <w:t>Wykonawca zobowiązany będzie do: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opracowania w ciągu 7 dni od podpisania umowy, harmonogramu zajęć na rok szkolny 201</w:t>
      </w:r>
      <w:r w:rsidR="005C2771">
        <w:rPr>
          <w:rFonts w:asciiTheme="minorHAnsi" w:eastAsia="Calibri" w:hAnsiTheme="minorHAnsi"/>
          <w:sz w:val="22"/>
          <w:szCs w:val="22"/>
        </w:rPr>
        <w:t>8</w:t>
      </w:r>
      <w:r w:rsidRPr="00634DAF">
        <w:rPr>
          <w:rFonts w:asciiTheme="minorHAnsi" w:eastAsia="Calibri" w:hAnsiTheme="minorHAnsi"/>
          <w:sz w:val="22"/>
          <w:szCs w:val="22"/>
        </w:rPr>
        <w:t>/201</w:t>
      </w:r>
      <w:r w:rsidR="005C2771">
        <w:rPr>
          <w:rFonts w:asciiTheme="minorHAnsi" w:eastAsia="Calibri" w:hAnsiTheme="minorHAnsi"/>
          <w:sz w:val="22"/>
          <w:szCs w:val="22"/>
        </w:rPr>
        <w:t>9</w:t>
      </w:r>
      <w:r w:rsidRPr="00634DAF">
        <w:rPr>
          <w:rFonts w:asciiTheme="minorHAnsi" w:eastAsia="Calibri" w:hAnsiTheme="minorHAnsi"/>
          <w:sz w:val="22"/>
          <w:szCs w:val="22"/>
        </w:rPr>
        <w:t>. Realizacja przedmiotu umowy następuje po zaakceptowaniu przez przedstawiciela Zamawiającego harmonogramu zajęć ustalonego wraz z uczestnikami i dyrektorem szkoły. Harmonogram zawiera nazwę zajęć, miejsce prowadzenia zajęć, termin</w:t>
      </w:r>
      <w:r w:rsidR="0012040A">
        <w:rPr>
          <w:rFonts w:asciiTheme="minorHAnsi" w:eastAsia="Calibri" w:hAnsiTheme="minorHAnsi"/>
          <w:sz w:val="22"/>
          <w:szCs w:val="22"/>
        </w:rPr>
        <w:t>y</w:t>
      </w:r>
      <w:r w:rsidRPr="00634DAF">
        <w:rPr>
          <w:rFonts w:asciiTheme="minorHAnsi" w:eastAsia="Calibri" w:hAnsiTheme="minorHAnsi"/>
          <w:sz w:val="22"/>
          <w:szCs w:val="22"/>
        </w:rPr>
        <w:t>, godzin</w:t>
      </w:r>
      <w:r w:rsidR="0012040A">
        <w:rPr>
          <w:rFonts w:asciiTheme="minorHAnsi" w:eastAsia="Calibri" w:hAnsiTheme="minorHAnsi"/>
          <w:sz w:val="22"/>
          <w:szCs w:val="22"/>
        </w:rPr>
        <w:t>y</w:t>
      </w:r>
      <w:r w:rsidRPr="00634DAF">
        <w:rPr>
          <w:rFonts w:asciiTheme="minorHAnsi" w:eastAsia="Calibri" w:hAnsiTheme="minorHAnsi"/>
          <w:sz w:val="22"/>
          <w:szCs w:val="22"/>
        </w:rPr>
        <w:t xml:space="preserve">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o wszelkich zmianach harmonogramu zajęć uczestników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Harmonogram zajęć na kolejne lata Wykonawca zobowiązany jest przedstawić do akceptacji do 30 września danego roku, najpóźniej 7 dni przed rozpoczęciem pierwszych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 xml:space="preserve">opracowania ostatecznego programu kursu w terminie do 7 dni od daty podpisania umowy, najpóźniej na 7 dni przed rozpoczęciem zajęć dla danej grupy; Program zająć musi zawierać między innymi: </w:t>
      </w:r>
    </w:p>
    <w:p w:rsidR="00634DAF" w:rsidRPr="00634DAF" w:rsidRDefault="00634DAF" w:rsidP="00AA7F3F">
      <w:pPr>
        <w:spacing w:after="200" w:line="276" w:lineRule="auto"/>
        <w:ind w:left="567" w:right="-2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lastRenderedPageBreak/>
        <w:t>zdefiniowane standardy wymagań</w:t>
      </w:r>
      <w:r w:rsidRPr="00634DAF">
        <w:rPr>
          <w:rFonts w:asciiTheme="minorHAnsi" w:eastAsia="Calibri" w:hAnsiTheme="minorHAnsi"/>
          <w:bCs/>
          <w:sz w:val="22"/>
          <w:szCs w:val="22"/>
        </w:rPr>
        <w:t>, tj. efektów uczenia się, które osiągną uczestnicy w wyniku udziału w szkoleniach,</w:t>
      </w:r>
    </w:p>
    <w:p w:rsidR="00634DAF" w:rsidRPr="00634DAF" w:rsidRDefault="00634DAF" w:rsidP="00AA7F3F">
      <w:pPr>
        <w:spacing w:after="200" w:line="276" w:lineRule="auto"/>
        <w:ind w:left="567" w:right="-2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kryteria oceny (Wykonawca zobowiązany będzie przeprowadzić test/ egzamin na zakończenie szkolenia dla każdej z grup),</w:t>
      </w:r>
    </w:p>
    <w:p w:rsidR="00634DAF" w:rsidRPr="00634DAF" w:rsidRDefault="00634DAF" w:rsidP="00634DAF">
      <w:pPr>
        <w:numPr>
          <w:ilvl w:val="0"/>
          <w:numId w:val="4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Sprawdzenia przeprowadzonych testów/ egzaminów oraz przygotowania porównania uzyskanych wyników z przyjętymi wymaganiami;</w:t>
      </w:r>
    </w:p>
    <w:p w:rsidR="00634DAF" w:rsidRPr="00634DAF" w:rsidRDefault="00634DAF" w:rsidP="00634DAF">
      <w:pPr>
        <w:numPr>
          <w:ilvl w:val="0"/>
          <w:numId w:val="4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Wydania uczestnikom Zaświadczenia o odbytym szkoleniu (zawierającego informację o uzyskanym wyniku) na wzorze przygotowanym przez Zamawiającego;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przekazywania Zamawiającemu bieżącej informacji o wszelkich nieprawidłowościach w wykonaniu przedmiotu zamówienia;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sz w:val="22"/>
          <w:szCs w:val="22"/>
        </w:rPr>
      </w:pPr>
      <w:r w:rsidRPr="00634DAF">
        <w:rPr>
          <w:rFonts w:asciiTheme="minorHAnsi" w:eastAsia="Calibri" w:hAnsi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634DAF">
        <w:rPr>
          <w:rFonts w:asciiTheme="minorHAnsi" w:eastAsia="Calibri" w:hAnsiTheme="minorHAnsi"/>
          <w:i/>
          <w:sz w:val="22"/>
          <w:szCs w:val="22"/>
        </w:rPr>
        <w:t>Wytycznymi dotyczącymi oznaczania projektów Regionalnego Programu Operacyjnego Województwa Pomorskiego na lata 2014 – 2020 (wzór plakatu informacyjnego przekazany zostanie przez Zamawiającego)</w:t>
      </w:r>
      <w:r w:rsidRPr="00634DAF">
        <w:rPr>
          <w:rFonts w:asciiTheme="minorHAnsi" w:eastAsia="Calibri" w:hAnsiTheme="minorHAnsi"/>
          <w:sz w:val="22"/>
          <w:szCs w:val="22"/>
        </w:rPr>
        <w:t>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zapewnienia uczestnikom szkolenia dokładnego rozkładu zajęć odpowiadającego harmonogramowi kursu;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dostarczenia dokumentacji rozliczeniowej wskazanej w umowie;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rzetelnego sporządzania i prowadzenia na bieżąco dokumentacji z realizacji przedmiotu zamówienia, m.in. miesięczne karty czasu pracy, dziennik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przeprowadzenie wśród uczestników ankiet ewaluacyjnych przekazanych przez Zamawiającego; rozdanie i zebranie wypełnionych ankiet i dostarczenie wypełnionych Zamawiającemu. Dodatkowo w trakcie zajęć Zamawiający może przeprowadzić ankiety ewaluacyjne dotyczące oceny wykładowców;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umożliwienia Zamawiającemu prowadzenia obserwacji realizowanych zajęć;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634DAF" w:rsidRPr="00634DAF" w:rsidRDefault="00634DAF" w:rsidP="00634DAF">
      <w:pPr>
        <w:numPr>
          <w:ilvl w:val="0"/>
          <w:numId w:val="1"/>
        </w:numPr>
        <w:spacing w:after="200" w:line="276" w:lineRule="auto"/>
        <w:ind w:left="567" w:right="-2" w:hanging="283"/>
        <w:contextualSpacing/>
        <w:jc w:val="both"/>
        <w:rPr>
          <w:rFonts w:asciiTheme="minorHAnsi" w:eastAsia="Calibri" w:hAnsiTheme="minorHAnsi"/>
          <w:bCs/>
          <w:sz w:val="22"/>
          <w:szCs w:val="22"/>
        </w:rPr>
      </w:pPr>
      <w:r w:rsidRPr="00634DAF">
        <w:rPr>
          <w:rFonts w:asciiTheme="minorHAnsi" w:eastAsia="Calibri" w:hAnsiTheme="minorHAnsi"/>
          <w:bCs/>
          <w:sz w:val="22"/>
          <w:szCs w:val="22"/>
        </w:rPr>
        <w:t>przestrzegania przepi</w:t>
      </w:r>
      <w:r w:rsidR="005C2771">
        <w:rPr>
          <w:rFonts w:asciiTheme="minorHAnsi" w:eastAsia="Calibri" w:hAnsiTheme="minorHAnsi"/>
          <w:bCs/>
          <w:sz w:val="22"/>
          <w:szCs w:val="22"/>
        </w:rPr>
        <w:t>sów o ochronie danych osobowych</w:t>
      </w:r>
      <w:r w:rsidRPr="00634DAF">
        <w:rPr>
          <w:rFonts w:asciiTheme="minorHAnsi" w:eastAsia="Calibri" w:hAnsiTheme="minorHAnsi"/>
          <w:bCs/>
          <w:sz w:val="22"/>
          <w:szCs w:val="22"/>
        </w:rPr>
        <w:t>;</w:t>
      </w:r>
    </w:p>
    <w:p w:rsidR="00634DAF" w:rsidRDefault="00634DAF" w:rsidP="00634DA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right="-2" w:hanging="283"/>
        <w:jc w:val="both"/>
        <w:rPr>
          <w:rFonts w:asciiTheme="minorHAnsi" w:hAnsiTheme="minorHAnsi"/>
          <w:bCs/>
          <w:i/>
          <w:sz w:val="22"/>
          <w:szCs w:val="22"/>
        </w:rPr>
      </w:pPr>
      <w:r w:rsidRPr="00634DAF">
        <w:rPr>
          <w:rFonts w:asciiTheme="minorHAnsi" w:hAnsiTheme="minorHAnsi"/>
          <w:bCs/>
          <w:sz w:val="22"/>
          <w:szCs w:val="22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634DAF">
        <w:rPr>
          <w:rFonts w:asciiTheme="minorHAnsi" w:hAnsiTheme="minorHAnsi"/>
          <w:bCs/>
          <w:sz w:val="22"/>
          <w:szCs w:val="22"/>
        </w:rPr>
        <w:br/>
        <w:t xml:space="preserve">z </w:t>
      </w:r>
      <w:r w:rsidRPr="00634DAF">
        <w:rPr>
          <w:rFonts w:asciiTheme="minorHAnsi" w:hAnsiTheme="minorHAnsi"/>
          <w:bCs/>
          <w:i/>
          <w:sz w:val="22"/>
          <w:szCs w:val="22"/>
        </w:rPr>
        <w:t>Wytycznymi w zakresie zasady równości szans i niedyskryminacji, w tym dostępności dla osób</w:t>
      </w:r>
      <w:r w:rsidRPr="00634DAF">
        <w:rPr>
          <w:rFonts w:asciiTheme="minorHAnsi" w:hAnsiTheme="minorHAnsi"/>
          <w:bCs/>
          <w:i/>
          <w:sz w:val="22"/>
          <w:szCs w:val="22"/>
        </w:rPr>
        <w:br/>
        <w:t xml:space="preserve"> z niepełnosprawnościami oraz zasady równości szans kobiet i mężczyzn w ramach funduszy unijnych na lata 2014-2020.</w:t>
      </w:r>
    </w:p>
    <w:p w:rsidR="00AA7F3F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AA7F3F" w:rsidRPr="00D705D5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/>
          <w:bCs/>
          <w:sz w:val="22"/>
          <w:szCs w:val="22"/>
        </w:rPr>
      </w:pPr>
      <w:r w:rsidRPr="00D705D5">
        <w:rPr>
          <w:rFonts w:asciiTheme="minorHAnsi" w:hAnsiTheme="minorHAnsi"/>
          <w:b/>
          <w:bCs/>
          <w:sz w:val="22"/>
          <w:szCs w:val="22"/>
        </w:rPr>
        <w:t>Wycenę</w:t>
      </w:r>
      <w:r w:rsidR="003C6650">
        <w:rPr>
          <w:rFonts w:asciiTheme="minorHAnsi" w:hAnsiTheme="minorHAnsi"/>
          <w:b/>
          <w:bCs/>
          <w:sz w:val="22"/>
          <w:szCs w:val="22"/>
        </w:rPr>
        <w:t xml:space="preserve"> wg poniższego wzoru </w:t>
      </w:r>
      <w:r w:rsidRPr="00D705D5">
        <w:rPr>
          <w:rFonts w:asciiTheme="minorHAnsi" w:hAnsiTheme="minorHAnsi"/>
          <w:b/>
          <w:bCs/>
          <w:sz w:val="22"/>
          <w:szCs w:val="22"/>
        </w:rPr>
        <w:t xml:space="preserve">proszę przesłać odesłać na adres mailowy </w:t>
      </w:r>
      <w:hyperlink r:id="rId8" w:history="1">
        <w:r w:rsidR="00DD152D" w:rsidRPr="00632B6D">
          <w:rPr>
            <w:rStyle w:val="Hipercze"/>
            <w:rFonts w:asciiTheme="minorHAnsi" w:hAnsiTheme="minorHAnsi"/>
            <w:b/>
            <w:bCs/>
            <w:sz w:val="22"/>
            <w:szCs w:val="22"/>
          </w:rPr>
          <w:t>a.adamczyk@ckziu1.gda.pl</w:t>
        </w:r>
      </w:hyperlink>
      <w:r w:rsidR="00312647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312647" w:rsidRPr="005D01C4">
        <w:rPr>
          <w:rFonts w:asciiTheme="minorHAnsi" w:hAnsiTheme="minorHAnsi"/>
          <w:b/>
          <w:bCs/>
          <w:sz w:val="22"/>
          <w:szCs w:val="22"/>
        </w:rPr>
        <w:t xml:space="preserve">dnia </w:t>
      </w:r>
      <w:r w:rsidR="0012040A">
        <w:rPr>
          <w:rFonts w:asciiTheme="minorHAnsi" w:hAnsiTheme="minorHAnsi"/>
          <w:b/>
          <w:bCs/>
          <w:sz w:val="22"/>
          <w:szCs w:val="22"/>
        </w:rPr>
        <w:t>…</w:t>
      </w:r>
      <w:bookmarkStart w:id="0" w:name="_GoBack"/>
      <w:bookmarkEnd w:id="0"/>
      <w:r w:rsidR="009F714B" w:rsidRPr="005D01C4">
        <w:rPr>
          <w:rFonts w:asciiTheme="minorHAnsi" w:hAnsiTheme="minorHAnsi"/>
          <w:b/>
          <w:bCs/>
          <w:sz w:val="22"/>
          <w:szCs w:val="22"/>
        </w:rPr>
        <w:t>1</w:t>
      </w:r>
      <w:r w:rsidR="005C2771">
        <w:rPr>
          <w:rFonts w:asciiTheme="minorHAnsi" w:hAnsiTheme="minorHAnsi"/>
          <w:b/>
          <w:bCs/>
          <w:sz w:val="22"/>
          <w:szCs w:val="22"/>
        </w:rPr>
        <w:t>5</w:t>
      </w:r>
      <w:r w:rsidR="009F714B" w:rsidRPr="005D01C4">
        <w:rPr>
          <w:rFonts w:asciiTheme="minorHAnsi" w:hAnsiTheme="minorHAnsi"/>
          <w:b/>
          <w:bCs/>
          <w:sz w:val="22"/>
          <w:szCs w:val="22"/>
        </w:rPr>
        <w:t>.10</w:t>
      </w:r>
      <w:r w:rsidRPr="005D01C4">
        <w:rPr>
          <w:rFonts w:asciiTheme="minorHAnsi" w:hAnsiTheme="minorHAnsi"/>
          <w:b/>
          <w:bCs/>
          <w:sz w:val="22"/>
          <w:szCs w:val="22"/>
        </w:rPr>
        <w:t>.201</w:t>
      </w:r>
      <w:r w:rsidR="005C2771">
        <w:rPr>
          <w:rFonts w:asciiTheme="minorHAnsi" w:hAnsiTheme="minorHAnsi"/>
          <w:b/>
          <w:bCs/>
          <w:sz w:val="22"/>
          <w:szCs w:val="22"/>
        </w:rPr>
        <w:t>8</w:t>
      </w:r>
      <w:r w:rsidRPr="005D01C4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2A4BAB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 w:rsidRPr="00AA7F3F">
        <w:rPr>
          <w:rFonts w:asciiTheme="minorHAnsi" w:hAnsiTheme="minorHAnsi"/>
          <w:bCs/>
          <w:sz w:val="22"/>
          <w:szCs w:val="22"/>
        </w:rPr>
        <w:t>W razie pytań proszę o kontakt pod nr 534 705</w:t>
      </w:r>
      <w:r w:rsidR="002A4BAB">
        <w:rPr>
          <w:rFonts w:asciiTheme="minorHAnsi" w:hAnsiTheme="minorHAnsi"/>
          <w:bCs/>
          <w:sz w:val="22"/>
          <w:szCs w:val="22"/>
        </w:rPr>
        <w:t> </w:t>
      </w:r>
      <w:r w:rsidRPr="00AA7F3F">
        <w:rPr>
          <w:rFonts w:asciiTheme="minorHAnsi" w:hAnsiTheme="minorHAnsi"/>
          <w:bCs/>
          <w:sz w:val="22"/>
          <w:szCs w:val="22"/>
        </w:rPr>
        <w:t>588.</w:t>
      </w:r>
    </w:p>
    <w:p w:rsidR="002A4BAB" w:rsidRDefault="002A4BAB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  <w:sectPr w:rsidR="002A4BAB" w:rsidSect="008860C2">
          <w:footerReference w:type="default" r:id="rId9"/>
          <w:headerReference w:type="first" r:id="rId10"/>
          <w:footerReference w:type="first" r:id="rId11"/>
          <w:pgSz w:w="11906" w:h="16838" w:code="9"/>
          <w:pgMar w:top="1813" w:right="566" w:bottom="1418" w:left="426" w:header="340" w:footer="976" w:gutter="0"/>
          <w:cols w:space="708"/>
          <w:titlePg/>
          <w:docGrid w:linePitch="360"/>
        </w:sectPr>
      </w:pPr>
    </w:p>
    <w:p w:rsidR="00AA7F3F" w:rsidRDefault="00AA7F3F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</w:p>
    <w:p w:rsidR="003C6650" w:rsidRDefault="00980246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Dane wykonawcy:</w:t>
      </w:r>
    </w:p>
    <w:p w:rsidR="00980246" w:rsidRDefault="00980246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</w:t>
      </w:r>
    </w:p>
    <w:p w:rsidR="00980246" w:rsidRDefault="00980246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129"/>
        <w:gridCol w:w="6381"/>
        <w:gridCol w:w="561"/>
        <w:gridCol w:w="855"/>
        <w:gridCol w:w="767"/>
        <w:gridCol w:w="1174"/>
      </w:tblGrid>
      <w:tr w:rsidR="005C2771" w:rsidRPr="005D01C4" w:rsidTr="00142F96">
        <w:trPr>
          <w:trHeight w:val="659"/>
        </w:trPr>
        <w:tc>
          <w:tcPr>
            <w:tcW w:w="320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Język obcy</w:t>
            </w:r>
          </w:p>
        </w:tc>
        <w:tc>
          <w:tcPr>
            <w:tcW w:w="1138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BRANŻA</w:t>
            </w:r>
          </w:p>
        </w:tc>
        <w:tc>
          <w:tcPr>
            <w:tcW w:w="2321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204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grup</w:t>
            </w:r>
          </w:p>
        </w:tc>
        <w:tc>
          <w:tcPr>
            <w:tcW w:w="311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ilość godzin na grupę</w:t>
            </w:r>
          </w:p>
        </w:tc>
        <w:tc>
          <w:tcPr>
            <w:tcW w:w="279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godzin łącznie</w:t>
            </w:r>
          </w:p>
        </w:tc>
        <w:tc>
          <w:tcPr>
            <w:tcW w:w="427" w:type="pct"/>
            <w:shd w:val="clear" w:color="000000" w:fill="D9D9D9"/>
            <w:vAlign w:val="center"/>
            <w:hideMark/>
          </w:tcPr>
          <w:p w:rsidR="005C2771" w:rsidRPr="005D01C4" w:rsidRDefault="005C2771" w:rsidP="0077029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stawka godzinowa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Transport, logistyka i motoryzacja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TLiM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Zespół Szkół Morskich – Technikum nr 16,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C27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Transport, logistyka i motoryzacja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TLiM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Szkoły Okrętowe i Ogólnokształcące 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Conradinum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Technikum nr 18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ICT i elektronika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ICTiE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Szkoły Okrętowe i Ogólnokształcące 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Conradinum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– Technikum nr 18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Transport, logistyka i motoryzacja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TLiM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142F9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Zespół Szkół Samochodowych – </w:t>
            </w:r>
            <w:r w:rsidR="00142F96">
              <w:rPr>
                <w:rFonts w:asciiTheme="minorHAnsi" w:hAnsiTheme="minorHAnsi"/>
                <w:color w:val="000000"/>
                <w:sz w:val="18"/>
                <w:szCs w:val="18"/>
              </w:rPr>
              <w:t>Branżowa Szkoła I Stopnia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nr 12, Technikum nr 12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ICT i elektronika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ICTiE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Zespół Szkół Łączności – Technikum nr 4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C2771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Budownictwo</w:t>
            </w:r>
            <w:r w:rsidR="00F15E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i Meblarstwo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B</w:t>
            </w:r>
            <w:r w:rsidR="00F15E4C">
              <w:rPr>
                <w:rFonts w:asciiTheme="minorHAnsi" w:hAnsiTheme="minorHAnsi"/>
                <w:color w:val="000000"/>
                <w:sz w:val="18"/>
                <w:szCs w:val="18"/>
              </w:rPr>
              <w:t>iM</w:t>
            </w:r>
            <w:proofErr w:type="spellEnd"/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142F9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Państwowe Szkoły Budownictwa – </w:t>
            </w:r>
            <w:r w:rsidR="00142F96">
              <w:rPr>
                <w:rFonts w:asciiTheme="minorHAnsi" w:hAnsiTheme="minorHAnsi"/>
                <w:color w:val="000000"/>
                <w:sz w:val="18"/>
                <w:szCs w:val="18"/>
              </w:rPr>
              <w:t>Branżowa Szkoła I Stopnia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nr 5, Technikum nr 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5C2771" w:rsidRPr="00980246" w:rsidRDefault="005C2771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C2771" w:rsidRPr="005D01C4" w:rsidRDefault="005C2771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42F96" w:rsidRPr="005D01C4" w:rsidTr="00142F96">
        <w:trPr>
          <w:trHeight w:val="659"/>
        </w:trPr>
        <w:tc>
          <w:tcPr>
            <w:tcW w:w="320" w:type="pct"/>
            <w:shd w:val="clear" w:color="auto" w:fill="auto"/>
            <w:noWrap/>
            <w:vAlign w:val="center"/>
            <w:hideMark/>
          </w:tcPr>
          <w:p w:rsidR="00142F96" w:rsidRPr="005D01C4" w:rsidRDefault="00142F96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Niemiecki</w:t>
            </w:r>
          </w:p>
        </w:tc>
        <w:tc>
          <w:tcPr>
            <w:tcW w:w="1138" w:type="pct"/>
            <w:shd w:val="clear" w:color="auto" w:fill="auto"/>
            <w:noWrap/>
            <w:vAlign w:val="center"/>
            <w:hideMark/>
          </w:tcPr>
          <w:p w:rsidR="00142F96" w:rsidRPr="005D01C4" w:rsidRDefault="00142F96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Budownictwo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Meblarstwo 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(B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i M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21" w:type="pct"/>
            <w:shd w:val="clear" w:color="auto" w:fill="auto"/>
            <w:noWrap/>
            <w:vAlign w:val="center"/>
            <w:hideMark/>
          </w:tcPr>
          <w:p w:rsidR="00142F96" w:rsidRPr="005D01C4" w:rsidRDefault="00142F96" w:rsidP="00DD610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Państwowe Szkoły Budownictwa –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Branżowa Szkoła I Stopnia</w:t>
            </w:r>
            <w:r w:rsidRPr="005D01C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nr 5, Technikum nr 5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142F96" w:rsidRPr="005D01C4" w:rsidRDefault="00142F96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142F96" w:rsidRPr="00980246" w:rsidRDefault="00142F96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142F96" w:rsidRPr="00980246" w:rsidRDefault="00142F96" w:rsidP="005D01C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80246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142F96" w:rsidRPr="005D01C4" w:rsidRDefault="00142F96" w:rsidP="005D01C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3C6650" w:rsidRDefault="003C6650" w:rsidP="00AA7F3F">
      <w:pPr>
        <w:autoSpaceDE w:val="0"/>
        <w:autoSpaceDN w:val="0"/>
        <w:adjustRightInd w:val="0"/>
        <w:spacing w:after="200" w:line="276" w:lineRule="auto"/>
        <w:ind w:right="-2"/>
        <w:jc w:val="both"/>
        <w:rPr>
          <w:rFonts w:asciiTheme="minorHAnsi" w:hAnsiTheme="minorHAnsi"/>
          <w:bCs/>
          <w:sz w:val="22"/>
          <w:szCs w:val="22"/>
        </w:rPr>
      </w:pPr>
    </w:p>
    <w:p w:rsidR="003C6650" w:rsidRDefault="00980246" w:rsidP="00980246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………………………………………..</w:t>
      </w:r>
    </w:p>
    <w:p w:rsidR="00980246" w:rsidRPr="00980246" w:rsidRDefault="00980246" w:rsidP="00980246">
      <w:pPr>
        <w:autoSpaceDE w:val="0"/>
        <w:autoSpaceDN w:val="0"/>
        <w:adjustRightInd w:val="0"/>
        <w:spacing w:after="200" w:line="276" w:lineRule="auto"/>
        <w:ind w:right="-2"/>
        <w:jc w:val="right"/>
        <w:rPr>
          <w:rFonts w:asciiTheme="minorHAnsi" w:hAnsiTheme="minorHAnsi"/>
          <w:bCs/>
          <w:sz w:val="22"/>
          <w:szCs w:val="22"/>
        </w:rPr>
      </w:pPr>
      <w:r w:rsidRPr="00980246">
        <w:rPr>
          <w:rFonts w:asciiTheme="minorHAnsi" w:hAnsiTheme="minorHAnsi"/>
          <w:bCs/>
          <w:sz w:val="22"/>
          <w:szCs w:val="22"/>
        </w:rPr>
        <w:t>Data i podpis</w:t>
      </w:r>
    </w:p>
    <w:p w:rsidR="003C6650" w:rsidRPr="008C139A" w:rsidRDefault="003C6650" w:rsidP="002A4BAB">
      <w:pPr>
        <w:jc w:val="both"/>
      </w:pPr>
    </w:p>
    <w:sectPr w:rsidR="003C6650" w:rsidRPr="008C139A" w:rsidSect="002A4BAB">
      <w:pgSz w:w="16838" w:h="11906" w:orient="landscape" w:code="9"/>
      <w:pgMar w:top="1418" w:right="1814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2F" w:rsidRDefault="00872D2F">
      <w:r>
        <w:separator/>
      </w:r>
    </w:p>
  </w:endnote>
  <w:endnote w:type="continuationSeparator" w:id="0">
    <w:p w:rsidR="00872D2F" w:rsidRDefault="0087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E1336C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62B3B329" wp14:editId="22ED198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1336C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EFEDE1" wp14:editId="0C859A8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2F" w:rsidRDefault="00872D2F">
      <w:r>
        <w:separator/>
      </w:r>
    </w:p>
  </w:footnote>
  <w:footnote w:type="continuationSeparator" w:id="0">
    <w:p w:rsidR="00872D2F" w:rsidRDefault="00872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1336C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CF8ACD3" wp14:editId="6B0B0C9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1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A4601"/>
    <w:multiLevelType w:val="hybridMultilevel"/>
    <w:tmpl w:val="983A5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1"/>
    <w:rsid w:val="00041A63"/>
    <w:rsid w:val="00061F20"/>
    <w:rsid w:val="00080D83"/>
    <w:rsid w:val="000D283E"/>
    <w:rsid w:val="00100DBB"/>
    <w:rsid w:val="0012040A"/>
    <w:rsid w:val="00124D4A"/>
    <w:rsid w:val="00130B23"/>
    <w:rsid w:val="00142F96"/>
    <w:rsid w:val="001B210F"/>
    <w:rsid w:val="001D07C8"/>
    <w:rsid w:val="00204DE8"/>
    <w:rsid w:val="00241C1F"/>
    <w:rsid w:val="002425AE"/>
    <w:rsid w:val="00284FD8"/>
    <w:rsid w:val="002A4BAB"/>
    <w:rsid w:val="002C6347"/>
    <w:rsid w:val="002C7974"/>
    <w:rsid w:val="002D623E"/>
    <w:rsid w:val="00312647"/>
    <w:rsid w:val="00320AAC"/>
    <w:rsid w:val="00325198"/>
    <w:rsid w:val="0035482A"/>
    <w:rsid w:val="003619F2"/>
    <w:rsid w:val="00365820"/>
    <w:rsid w:val="003C1F8B"/>
    <w:rsid w:val="003C2A15"/>
    <w:rsid w:val="003C554F"/>
    <w:rsid w:val="003C6650"/>
    <w:rsid w:val="0040149C"/>
    <w:rsid w:val="00414478"/>
    <w:rsid w:val="004620F2"/>
    <w:rsid w:val="004664F2"/>
    <w:rsid w:val="00472B0E"/>
    <w:rsid w:val="004861BD"/>
    <w:rsid w:val="00492BD3"/>
    <w:rsid w:val="004B70BD"/>
    <w:rsid w:val="0052111D"/>
    <w:rsid w:val="00537F26"/>
    <w:rsid w:val="005760A9"/>
    <w:rsid w:val="00594464"/>
    <w:rsid w:val="005A0BC7"/>
    <w:rsid w:val="005C2771"/>
    <w:rsid w:val="005D01C4"/>
    <w:rsid w:val="00621F12"/>
    <w:rsid w:val="00622781"/>
    <w:rsid w:val="00634DAF"/>
    <w:rsid w:val="00640BFF"/>
    <w:rsid w:val="0069621B"/>
    <w:rsid w:val="006F209E"/>
    <w:rsid w:val="006F394B"/>
    <w:rsid w:val="00727F94"/>
    <w:rsid w:val="007337EB"/>
    <w:rsid w:val="00745D18"/>
    <w:rsid w:val="00763B32"/>
    <w:rsid w:val="00770295"/>
    <w:rsid w:val="00776530"/>
    <w:rsid w:val="00791E8E"/>
    <w:rsid w:val="00794622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2D2F"/>
    <w:rsid w:val="008860C2"/>
    <w:rsid w:val="008945D9"/>
    <w:rsid w:val="008C139A"/>
    <w:rsid w:val="00915618"/>
    <w:rsid w:val="00980246"/>
    <w:rsid w:val="009C4786"/>
    <w:rsid w:val="009D71C1"/>
    <w:rsid w:val="009F2CF0"/>
    <w:rsid w:val="009F714B"/>
    <w:rsid w:val="00A04690"/>
    <w:rsid w:val="00A40DD3"/>
    <w:rsid w:val="00A52E95"/>
    <w:rsid w:val="00A8311B"/>
    <w:rsid w:val="00A92F93"/>
    <w:rsid w:val="00AA7F3F"/>
    <w:rsid w:val="00AD79C1"/>
    <w:rsid w:val="00AE4BD1"/>
    <w:rsid w:val="00AF39FC"/>
    <w:rsid w:val="00B01F08"/>
    <w:rsid w:val="00B16A24"/>
    <w:rsid w:val="00B16E8F"/>
    <w:rsid w:val="00B30401"/>
    <w:rsid w:val="00B6637D"/>
    <w:rsid w:val="00B75D99"/>
    <w:rsid w:val="00BB76D0"/>
    <w:rsid w:val="00BC363C"/>
    <w:rsid w:val="00C02E4D"/>
    <w:rsid w:val="00C62C24"/>
    <w:rsid w:val="00C635B6"/>
    <w:rsid w:val="00CA20F9"/>
    <w:rsid w:val="00CC263D"/>
    <w:rsid w:val="00CE005B"/>
    <w:rsid w:val="00CF1A4A"/>
    <w:rsid w:val="00D0361A"/>
    <w:rsid w:val="00D158A2"/>
    <w:rsid w:val="00D30ADD"/>
    <w:rsid w:val="00D43A0D"/>
    <w:rsid w:val="00D46867"/>
    <w:rsid w:val="00D526F3"/>
    <w:rsid w:val="00D705D5"/>
    <w:rsid w:val="00D86765"/>
    <w:rsid w:val="00DA0F03"/>
    <w:rsid w:val="00DC733E"/>
    <w:rsid w:val="00DD152D"/>
    <w:rsid w:val="00DF57BE"/>
    <w:rsid w:val="00E06500"/>
    <w:rsid w:val="00E1336C"/>
    <w:rsid w:val="00E57060"/>
    <w:rsid w:val="00E87616"/>
    <w:rsid w:val="00E92047"/>
    <w:rsid w:val="00EA5C16"/>
    <w:rsid w:val="00EC1007"/>
    <w:rsid w:val="00EE61AA"/>
    <w:rsid w:val="00EF000D"/>
    <w:rsid w:val="00F15E4C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8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0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34DAF"/>
    <w:pPr>
      <w:ind w:left="720"/>
      <w:contextualSpacing/>
    </w:pPr>
  </w:style>
  <w:style w:type="character" w:styleId="Hipercze">
    <w:name w:val="Hyperlink"/>
    <w:basedOn w:val="Domylnaczcionkaakapitu"/>
    <w:rsid w:val="00AA7F3F"/>
    <w:rPr>
      <w:color w:val="0000FF" w:themeColor="hyperlink"/>
      <w:u w:val="single"/>
    </w:rPr>
  </w:style>
  <w:style w:type="table" w:styleId="Tabela-Siatka">
    <w:name w:val="Table Grid"/>
    <w:basedOn w:val="Standardowy"/>
    <w:rsid w:val="003C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8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0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damczyk@ckziu1.gd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4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6</cp:revision>
  <cp:lastPrinted>2018-10-09T08:34:00Z</cp:lastPrinted>
  <dcterms:created xsi:type="dcterms:W3CDTF">2018-10-09T08:32:00Z</dcterms:created>
  <dcterms:modified xsi:type="dcterms:W3CDTF">2018-10-09T11:11:00Z</dcterms:modified>
</cp:coreProperties>
</file>